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7F" w:rsidRPr="00495E0A" w:rsidRDefault="0014409F" w:rsidP="00F760EF">
      <w:pPr>
        <w:jc w:val="center"/>
        <w:rPr>
          <w:rFonts w:ascii="標楷體" w:eastAsia="標楷體" w:hAnsi="標楷體"/>
          <w:b/>
          <w:sz w:val="32"/>
          <w:szCs w:val="32"/>
        </w:rPr>
      </w:pPr>
      <w:r w:rsidRPr="00495E0A">
        <w:rPr>
          <w:rFonts w:ascii="標楷體" w:eastAsia="標楷體" w:hAnsi="標楷體" w:hint="eastAsia"/>
          <w:b/>
          <w:sz w:val="32"/>
          <w:szCs w:val="32"/>
        </w:rPr>
        <w:t>因應嚴重特殊傳染性肺炎</w:t>
      </w:r>
      <w:r w:rsidR="00686E8E" w:rsidRPr="00495E0A">
        <w:rPr>
          <w:rFonts w:ascii="標楷體" w:eastAsia="標楷體" w:hAnsi="標楷體" w:hint="eastAsia"/>
          <w:b/>
          <w:sz w:val="32"/>
          <w:szCs w:val="32"/>
        </w:rPr>
        <w:t>雇主聘僱移工指引：</w:t>
      </w:r>
    </w:p>
    <w:p w:rsidR="00D870F9" w:rsidRPr="00495E0A" w:rsidRDefault="00F84B1A" w:rsidP="00F760EF">
      <w:pPr>
        <w:jc w:val="center"/>
        <w:rPr>
          <w:rFonts w:ascii="標楷體" w:eastAsia="標楷體" w:hAnsi="標楷體"/>
          <w:b/>
          <w:sz w:val="32"/>
          <w:szCs w:val="32"/>
        </w:rPr>
      </w:pPr>
      <w:r w:rsidRPr="00495E0A">
        <w:rPr>
          <w:rFonts w:ascii="標楷體" w:eastAsia="標楷體" w:hAnsi="標楷體"/>
          <w:b/>
          <w:noProof/>
          <w:szCs w:val="24"/>
        </w:rPr>
        <mc:AlternateContent>
          <mc:Choice Requires="wps">
            <w:drawing>
              <wp:anchor distT="45720" distB="45720" distL="114300" distR="114300" simplePos="0" relativeHeight="251743232" behindDoc="0" locked="0" layoutInCell="1" allowOverlap="1" wp14:anchorId="10A39CA5" wp14:editId="6FBD2B8C">
                <wp:simplePos x="0" y="0"/>
                <wp:positionH relativeFrom="margin">
                  <wp:posOffset>3848100</wp:posOffset>
                </wp:positionH>
                <wp:positionV relativeFrom="paragraph">
                  <wp:posOffset>485140</wp:posOffset>
                </wp:positionV>
                <wp:extent cx="1525905" cy="2009775"/>
                <wp:effectExtent l="0" t="0" r="17145" b="2857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09775"/>
                        </a:xfrm>
                        <a:prstGeom prst="rect">
                          <a:avLst/>
                        </a:prstGeom>
                        <a:solidFill>
                          <a:srgbClr val="FFFFFF"/>
                        </a:solidFill>
                        <a:ln w="9525">
                          <a:solidFill>
                            <a:schemeClr val="bg1"/>
                          </a:solidFill>
                          <a:miter lim="800000"/>
                          <a:headEnd/>
                          <a:tailEnd/>
                        </a:ln>
                      </wps:spPr>
                      <wps:txbx>
                        <w:txbxContent>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109年4月24日訂定</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109年5月</w:t>
                            </w:r>
                            <w:r w:rsidRPr="00EC43E3">
                              <w:rPr>
                                <w:rFonts w:ascii="標楷體" w:eastAsia="標楷體" w:hAnsi="標楷體"/>
                                <w:b/>
                                <w:sz w:val="22"/>
                              </w:rPr>
                              <w:t>7</w:t>
                            </w:r>
                            <w:r w:rsidRPr="00EC43E3">
                              <w:rPr>
                                <w:rFonts w:ascii="標楷體" w:eastAsia="標楷體" w:hAnsi="標楷體" w:hint="eastAsia"/>
                                <w:b/>
                                <w:sz w:val="22"/>
                              </w:rPr>
                              <w:t>日修訂</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10年5月</w:t>
                            </w:r>
                            <w:r w:rsidRPr="00EC43E3">
                              <w:rPr>
                                <w:rFonts w:ascii="標楷體" w:eastAsia="標楷體" w:hAnsi="標楷體" w:hint="eastAsia"/>
                                <w:b/>
                                <w:sz w:val="22"/>
                              </w:rPr>
                              <w:t>2</w:t>
                            </w:r>
                            <w:r w:rsidRPr="00EC43E3">
                              <w:rPr>
                                <w:rFonts w:ascii="標楷體" w:eastAsia="標楷體" w:hAnsi="標楷體"/>
                                <w:b/>
                                <w:sz w:val="22"/>
                              </w:rPr>
                              <w:t>1</w:t>
                            </w:r>
                            <w:r w:rsidRPr="00EC43E3">
                              <w:rPr>
                                <w:rFonts w:ascii="標楷體" w:eastAsia="標楷體" w:hAnsi="標楷體" w:hint="eastAsia"/>
                                <w:b/>
                                <w:sz w:val="22"/>
                              </w:rPr>
                              <w:t>日修訂</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10年6月4</w:t>
                            </w:r>
                            <w:r w:rsidRPr="00EC43E3">
                              <w:rPr>
                                <w:rFonts w:ascii="標楷體" w:eastAsia="標楷體" w:hAnsi="標楷體" w:hint="eastAsia"/>
                                <w:b/>
                                <w:sz w:val="22"/>
                              </w:rPr>
                              <w:t>日修訂</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b/>
                                <w:sz w:val="22"/>
                              </w:rPr>
                              <w:t>110年6月21</w:t>
                            </w:r>
                            <w:r w:rsidRPr="00EC43E3">
                              <w:rPr>
                                <w:rFonts w:ascii="標楷體" w:eastAsia="標楷體" w:hAnsi="標楷體" w:hint="eastAsia"/>
                                <w:b/>
                                <w:sz w:val="22"/>
                              </w:rPr>
                              <w:t>日修訂</w:t>
                            </w:r>
                          </w:p>
                          <w:p w:rsidR="00F84B1A" w:rsidRDefault="00F84B1A" w:rsidP="00F84B1A">
                            <w:pPr>
                              <w:spacing w:line="300" w:lineRule="exact"/>
                              <w:jc w:val="distribute"/>
                              <w:rPr>
                                <w:rFonts w:ascii="標楷體" w:eastAsia="標楷體" w:hAnsi="標楷體"/>
                                <w:b/>
                                <w:sz w:val="22"/>
                              </w:rPr>
                            </w:pPr>
                            <w:r w:rsidRPr="00C272C0">
                              <w:rPr>
                                <w:rFonts w:ascii="標楷體" w:eastAsia="標楷體" w:hAnsi="標楷體" w:hint="eastAsia"/>
                                <w:b/>
                                <w:sz w:val="22"/>
                              </w:rPr>
                              <w:t>1</w:t>
                            </w:r>
                            <w:r w:rsidRPr="00C272C0">
                              <w:rPr>
                                <w:rFonts w:ascii="標楷體" w:eastAsia="標楷體" w:hAnsi="標楷體"/>
                                <w:b/>
                                <w:sz w:val="22"/>
                              </w:rPr>
                              <w:t>10年7月</w:t>
                            </w:r>
                            <w:r w:rsidRPr="00C272C0">
                              <w:rPr>
                                <w:rFonts w:ascii="標楷體" w:eastAsia="標楷體" w:hAnsi="標楷體" w:hint="eastAsia"/>
                                <w:b/>
                                <w:sz w:val="22"/>
                              </w:rPr>
                              <w:t>7日修訂</w:t>
                            </w:r>
                          </w:p>
                          <w:p w:rsidR="00F84B1A" w:rsidRDefault="00F84B1A"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10年7月</w:t>
                            </w:r>
                            <w:r w:rsidRPr="0030783D">
                              <w:rPr>
                                <w:rFonts w:ascii="標楷體" w:eastAsia="標楷體" w:hAnsi="標楷體" w:hint="eastAsia"/>
                                <w:b/>
                                <w:sz w:val="22"/>
                              </w:rPr>
                              <w:t>1</w:t>
                            </w:r>
                            <w:r w:rsidRPr="0030783D">
                              <w:rPr>
                                <w:rFonts w:ascii="標楷體" w:eastAsia="標楷體" w:hAnsi="標楷體"/>
                                <w:b/>
                                <w:sz w:val="22"/>
                              </w:rPr>
                              <w:t>5</w:t>
                            </w:r>
                            <w:r w:rsidRPr="0030783D">
                              <w:rPr>
                                <w:rFonts w:ascii="標楷體" w:eastAsia="標楷體" w:hAnsi="標楷體" w:hint="eastAsia"/>
                                <w:b/>
                                <w:sz w:val="22"/>
                              </w:rPr>
                              <w:t>日修訂</w:t>
                            </w:r>
                          </w:p>
                          <w:p w:rsidR="00633560" w:rsidRPr="0030783D" w:rsidRDefault="00633560"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w:t>
                            </w:r>
                            <w:r>
                              <w:rPr>
                                <w:rFonts w:ascii="標楷體" w:eastAsia="標楷體" w:hAnsi="標楷體"/>
                                <w:b/>
                                <w:sz w:val="22"/>
                              </w:rPr>
                              <w:t>12</w:t>
                            </w:r>
                            <w:r w:rsidRPr="0030783D">
                              <w:rPr>
                                <w:rFonts w:ascii="標楷體" w:eastAsia="標楷體" w:hAnsi="標楷體"/>
                                <w:b/>
                                <w:sz w:val="22"/>
                              </w:rPr>
                              <w:t>月</w:t>
                            </w:r>
                            <w:r w:rsidRPr="0030783D">
                              <w:rPr>
                                <w:rFonts w:ascii="標楷體" w:eastAsia="標楷體" w:hAnsi="標楷體" w:hint="eastAsia"/>
                                <w:b/>
                                <w:sz w:val="22"/>
                              </w:rPr>
                              <w:t>1</w:t>
                            </w:r>
                            <w:r>
                              <w:rPr>
                                <w:rFonts w:ascii="標楷體" w:eastAsia="標楷體" w:hAnsi="標楷體"/>
                                <w:b/>
                                <w:sz w:val="22"/>
                              </w:rPr>
                              <w:t>6</w:t>
                            </w:r>
                            <w:r w:rsidRPr="0030783D">
                              <w:rPr>
                                <w:rFonts w:ascii="標楷體" w:eastAsia="標楷體" w:hAnsi="標楷體" w:hint="eastAsia"/>
                                <w:b/>
                                <w:sz w:val="22"/>
                              </w:rPr>
                              <w:t>日修訂</w:t>
                            </w:r>
                          </w:p>
                          <w:p w:rsidR="00F84B1A" w:rsidRPr="00495E0A" w:rsidRDefault="00F84B1A" w:rsidP="00F84B1A">
                            <w:pPr>
                              <w:spacing w:line="300" w:lineRule="exact"/>
                              <w:jc w:val="distribute"/>
                              <w:rPr>
                                <w:rFonts w:ascii="標楷體" w:eastAsia="標楷體" w:hAnsi="標楷體"/>
                                <w:b/>
                                <w:sz w:val="22"/>
                              </w:rPr>
                            </w:pPr>
                            <w:r w:rsidRPr="00495E0A">
                              <w:rPr>
                                <w:rFonts w:ascii="標楷體" w:eastAsia="標楷體" w:hAnsi="標楷體" w:hint="eastAsia"/>
                                <w:b/>
                                <w:sz w:val="22"/>
                              </w:rPr>
                              <w:t>1</w:t>
                            </w:r>
                            <w:r w:rsidRPr="00495E0A">
                              <w:rPr>
                                <w:rFonts w:ascii="標楷體" w:eastAsia="標楷體" w:hAnsi="標楷體"/>
                                <w:b/>
                                <w:sz w:val="22"/>
                              </w:rPr>
                              <w:t>10年</w:t>
                            </w:r>
                            <w:r w:rsidR="00954432" w:rsidRPr="00495E0A">
                              <w:rPr>
                                <w:rFonts w:ascii="標楷體" w:eastAsia="標楷體" w:hAnsi="標楷體" w:hint="eastAsia"/>
                                <w:b/>
                                <w:sz w:val="22"/>
                              </w:rPr>
                              <w:t>1</w:t>
                            </w:r>
                            <w:bookmarkStart w:id="0" w:name="_GoBack"/>
                            <w:bookmarkEnd w:id="0"/>
                            <w:r w:rsidR="00954432" w:rsidRPr="00495E0A">
                              <w:rPr>
                                <w:rFonts w:ascii="標楷體" w:eastAsia="標楷體" w:hAnsi="標楷體"/>
                                <w:b/>
                                <w:sz w:val="22"/>
                              </w:rPr>
                              <w:t>2</w:t>
                            </w:r>
                            <w:r w:rsidRPr="00495E0A">
                              <w:rPr>
                                <w:rFonts w:ascii="標楷體" w:eastAsia="標楷體" w:hAnsi="標楷體"/>
                                <w:b/>
                                <w:sz w:val="22"/>
                              </w:rPr>
                              <w:t>月</w:t>
                            </w:r>
                            <w:r w:rsidR="00954432" w:rsidRPr="00495E0A">
                              <w:rPr>
                                <w:rFonts w:ascii="標楷體" w:eastAsia="標楷體" w:hAnsi="標楷體" w:hint="eastAsia"/>
                                <w:b/>
                                <w:sz w:val="22"/>
                              </w:rPr>
                              <w:t>2</w:t>
                            </w:r>
                            <w:r w:rsidR="00954432" w:rsidRPr="00495E0A">
                              <w:rPr>
                                <w:rFonts w:ascii="標楷體" w:eastAsia="標楷體" w:hAnsi="標楷體"/>
                                <w:b/>
                                <w:sz w:val="22"/>
                              </w:rPr>
                              <w:t>7</w:t>
                            </w:r>
                            <w:r w:rsidRPr="00495E0A">
                              <w:rPr>
                                <w:rFonts w:ascii="標楷體" w:eastAsia="標楷體" w:hAnsi="標楷體" w:hint="eastAsia"/>
                                <w:b/>
                                <w:sz w:val="22"/>
                              </w:rPr>
                              <w:t>日修訂</w:t>
                            </w:r>
                          </w:p>
                          <w:p w:rsidR="00495E0A" w:rsidRPr="00495E0A" w:rsidRDefault="00495E0A" w:rsidP="00F84B1A">
                            <w:pPr>
                              <w:spacing w:line="300" w:lineRule="exact"/>
                              <w:jc w:val="distribute"/>
                              <w:rPr>
                                <w:rFonts w:ascii="標楷體" w:eastAsia="標楷體" w:hAnsi="標楷體"/>
                                <w:b/>
                                <w:color w:val="FF0000"/>
                                <w:sz w:val="22"/>
                              </w:rPr>
                            </w:pPr>
                            <w:r w:rsidRPr="00495E0A">
                              <w:rPr>
                                <w:rFonts w:ascii="標楷體" w:eastAsia="標楷體" w:hAnsi="標楷體"/>
                                <w:b/>
                                <w:color w:val="FF0000"/>
                                <w:sz w:val="22"/>
                              </w:rPr>
                              <w:t>111年4月</w:t>
                            </w:r>
                            <w:r w:rsidR="00DD2705">
                              <w:rPr>
                                <w:rFonts w:ascii="標楷體" w:eastAsia="標楷體" w:hAnsi="標楷體" w:hint="eastAsia"/>
                                <w:b/>
                                <w:color w:val="FF0000"/>
                                <w:sz w:val="22"/>
                              </w:rPr>
                              <w:t>1</w:t>
                            </w:r>
                            <w:r w:rsidR="00DD2705">
                              <w:rPr>
                                <w:rFonts w:ascii="標楷體" w:eastAsia="標楷體" w:hAnsi="標楷體"/>
                                <w:b/>
                                <w:color w:val="FF0000"/>
                                <w:sz w:val="22"/>
                              </w:rPr>
                              <w:t>9</w:t>
                            </w:r>
                            <w:r w:rsidRPr="00495E0A">
                              <w:rPr>
                                <w:rFonts w:ascii="標楷體" w:eastAsia="標楷體" w:hAnsi="標楷體" w:hint="eastAsia"/>
                                <w:b/>
                                <w:color w:val="FF0000"/>
                                <w:sz w:val="22"/>
                              </w:rPr>
                              <w:t>日修訂</w:t>
                            </w:r>
                          </w:p>
                          <w:p w:rsidR="00F84B1A" w:rsidRPr="00495E0A" w:rsidRDefault="00F84B1A" w:rsidP="00F84B1A">
                            <w:pPr>
                              <w:spacing w:line="300" w:lineRule="exact"/>
                              <w:jc w:val="distribute"/>
                              <w:rPr>
                                <w:rFonts w:ascii="標楷體" w:eastAsia="標楷體" w:hAnsi="標楷體"/>
                                <w:b/>
                                <w:color w:val="FF0000"/>
                                <w:sz w:val="22"/>
                              </w:rPr>
                            </w:pPr>
                          </w:p>
                          <w:p w:rsidR="00F84B1A" w:rsidRPr="00EC43E3" w:rsidRDefault="00F84B1A" w:rsidP="00F84B1A">
                            <w:pPr>
                              <w:spacing w:line="300" w:lineRule="exact"/>
                              <w:jc w:val="distribute"/>
                              <w:rPr>
                                <w:rFonts w:ascii="標楷體" w:eastAsia="標楷體" w:hAnsi="標楷體"/>
                                <w:b/>
                                <w:sz w:val="22"/>
                              </w:rPr>
                            </w:pPr>
                          </w:p>
                          <w:p w:rsidR="00F84B1A" w:rsidRPr="00EC43E3" w:rsidRDefault="00F84B1A" w:rsidP="00F84B1A">
                            <w:pPr>
                              <w:spacing w:line="300" w:lineRule="exact"/>
                              <w:jc w:val="distribute"/>
                              <w:rPr>
                                <w:rFonts w:ascii="標楷體" w:eastAsia="標楷體" w:hAnsi="標楷體"/>
                                <w:b/>
                                <w:sz w:val="22"/>
                              </w:rPr>
                            </w:pPr>
                          </w:p>
                          <w:p w:rsidR="00F84B1A" w:rsidRPr="00EC43E3" w:rsidRDefault="00F84B1A" w:rsidP="00F84B1A">
                            <w:pPr>
                              <w:spacing w:line="300" w:lineRule="exact"/>
                              <w:jc w:val="distribute"/>
                              <w:rPr>
                                <w:rFonts w:ascii="標楷體" w:eastAsia="標楷體" w:hAnsi="標楷體"/>
                                <w:b/>
                                <w:sz w:val="22"/>
                              </w:rPr>
                            </w:pPr>
                          </w:p>
                          <w:p w:rsidR="00F84B1A" w:rsidRPr="00EC43E3" w:rsidRDefault="00F84B1A" w:rsidP="00F84B1A">
                            <w:pPr>
                              <w:spacing w:line="300" w:lineRule="exact"/>
                              <w:jc w:val="distribute"/>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39CA5" id="_x0000_t202" coordsize="21600,21600" o:spt="202" path="m,l,21600r21600,l21600,xe">
                <v:stroke joinstyle="miter"/>
                <v:path gradientshapeok="t" o:connecttype="rect"/>
              </v:shapetype>
              <v:shape id="文字方塊 2" o:spid="_x0000_s1026" type="#_x0000_t202" style="position:absolute;left:0;text-align:left;margin-left:303pt;margin-top:38.2pt;width:120.15pt;height:158.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" strokecolor="white [3212]">
                <v:textbox>
                  <w:txbxContent>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109年4月24日訂定</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109年5月</w:t>
                      </w:r>
                      <w:r w:rsidRPr="00EC43E3">
                        <w:rPr>
                          <w:rFonts w:ascii="標楷體" w:eastAsia="標楷體" w:hAnsi="標楷體"/>
                          <w:b/>
                          <w:sz w:val="22"/>
                        </w:rPr>
                        <w:t>7</w:t>
                      </w:r>
                      <w:r w:rsidRPr="00EC43E3">
                        <w:rPr>
                          <w:rFonts w:ascii="標楷體" w:eastAsia="標楷體" w:hAnsi="標楷體" w:hint="eastAsia"/>
                          <w:b/>
                          <w:sz w:val="22"/>
                        </w:rPr>
                        <w:t>日修訂</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10年5月</w:t>
                      </w:r>
                      <w:r w:rsidRPr="00EC43E3">
                        <w:rPr>
                          <w:rFonts w:ascii="標楷體" w:eastAsia="標楷體" w:hAnsi="標楷體" w:hint="eastAsia"/>
                          <w:b/>
                          <w:sz w:val="22"/>
                        </w:rPr>
                        <w:t>2</w:t>
                      </w:r>
                      <w:r w:rsidRPr="00EC43E3">
                        <w:rPr>
                          <w:rFonts w:ascii="標楷體" w:eastAsia="標楷體" w:hAnsi="標楷體"/>
                          <w:b/>
                          <w:sz w:val="22"/>
                        </w:rPr>
                        <w:t>1</w:t>
                      </w:r>
                      <w:r w:rsidRPr="00EC43E3">
                        <w:rPr>
                          <w:rFonts w:ascii="標楷體" w:eastAsia="標楷體" w:hAnsi="標楷體" w:hint="eastAsia"/>
                          <w:b/>
                          <w:sz w:val="22"/>
                        </w:rPr>
                        <w:t>日修訂</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10年6月4</w:t>
                      </w:r>
                      <w:r w:rsidRPr="00EC43E3">
                        <w:rPr>
                          <w:rFonts w:ascii="標楷體" w:eastAsia="標楷體" w:hAnsi="標楷體" w:hint="eastAsia"/>
                          <w:b/>
                          <w:sz w:val="22"/>
                        </w:rPr>
                        <w:t>日修訂</w:t>
                      </w:r>
                    </w:p>
                    <w:p w:rsidR="00F84B1A" w:rsidRPr="00EC43E3" w:rsidRDefault="00F84B1A" w:rsidP="00F84B1A">
                      <w:pPr>
                        <w:spacing w:line="300" w:lineRule="exact"/>
                        <w:jc w:val="distribute"/>
                        <w:rPr>
                          <w:rFonts w:ascii="標楷體" w:eastAsia="標楷體" w:hAnsi="標楷體"/>
                          <w:b/>
                          <w:sz w:val="22"/>
                        </w:rPr>
                      </w:pPr>
                      <w:r w:rsidRPr="00EC43E3">
                        <w:rPr>
                          <w:rFonts w:ascii="標楷體" w:eastAsia="標楷體" w:hAnsi="標楷體"/>
                          <w:b/>
                          <w:sz w:val="22"/>
                        </w:rPr>
                        <w:t>110年6月21</w:t>
                      </w:r>
                      <w:r w:rsidRPr="00EC43E3">
                        <w:rPr>
                          <w:rFonts w:ascii="標楷體" w:eastAsia="標楷體" w:hAnsi="標楷體" w:hint="eastAsia"/>
                          <w:b/>
                          <w:sz w:val="22"/>
                        </w:rPr>
                        <w:t>日修訂</w:t>
                      </w:r>
                    </w:p>
                    <w:p w:rsidR="00F84B1A" w:rsidRDefault="00F84B1A" w:rsidP="00F84B1A">
                      <w:pPr>
                        <w:spacing w:line="300" w:lineRule="exact"/>
                        <w:jc w:val="distribute"/>
                        <w:rPr>
                          <w:rFonts w:ascii="標楷體" w:eastAsia="標楷體" w:hAnsi="標楷體"/>
                          <w:b/>
                          <w:sz w:val="22"/>
                        </w:rPr>
                      </w:pPr>
                      <w:r w:rsidRPr="00C272C0">
                        <w:rPr>
                          <w:rFonts w:ascii="標楷體" w:eastAsia="標楷體" w:hAnsi="標楷體" w:hint="eastAsia"/>
                          <w:b/>
                          <w:sz w:val="22"/>
                        </w:rPr>
                        <w:t>1</w:t>
                      </w:r>
                      <w:r w:rsidRPr="00C272C0">
                        <w:rPr>
                          <w:rFonts w:ascii="標楷體" w:eastAsia="標楷體" w:hAnsi="標楷體"/>
                          <w:b/>
                          <w:sz w:val="22"/>
                        </w:rPr>
                        <w:t>10年7月</w:t>
                      </w:r>
                      <w:r w:rsidRPr="00C272C0">
                        <w:rPr>
                          <w:rFonts w:ascii="標楷體" w:eastAsia="標楷體" w:hAnsi="標楷體" w:hint="eastAsia"/>
                          <w:b/>
                          <w:sz w:val="22"/>
                        </w:rPr>
                        <w:t>7日修訂</w:t>
                      </w:r>
                    </w:p>
                    <w:p w:rsidR="00F84B1A" w:rsidRDefault="00F84B1A"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10年7月</w:t>
                      </w:r>
                      <w:r w:rsidRPr="0030783D">
                        <w:rPr>
                          <w:rFonts w:ascii="標楷體" w:eastAsia="標楷體" w:hAnsi="標楷體" w:hint="eastAsia"/>
                          <w:b/>
                          <w:sz w:val="22"/>
                        </w:rPr>
                        <w:t>1</w:t>
                      </w:r>
                      <w:r w:rsidRPr="0030783D">
                        <w:rPr>
                          <w:rFonts w:ascii="標楷體" w:eastAsia="標楷體" w:hAnsi="標楷體"/>
                          <w:b/>
                          <w:sz w:val="22"/>
                        </w:rPr>
                        <w:t>5</w:t>
                      </w:r>
                      <w:r w:rsidRPr="0030783D">
                        <w:rPr>
                          <w:rFonts w:ascii="標楷體" w:eastAsia="標楷體" w:hAnsi="標楷體" w:hint="eastAsia"/>
                          <w:b/>
                          <w:sz w:val="22"/>
                        </w:rPr>
                        <w:t>日修訂</w:t>
                      </w:r>
                    </w:p>
                    <w:p w:rsidR="00633560" w:rsidRPr="0030783D" w:rsidRDefault="00633560"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w:t>
                      </w:r>
                      <w:r>
                        <w:rPr>
                          <w:rFonts w:ascii="標楷體" w:eastAsia="標楷體" w:hAnsi="標楷體"/>
                          <w:b/>
                          <w:sz w:val="22"/>
                        </w:rPr>
                        <w:t>12</w:t>
                      </w:r>
                      <w:r w:rsidRPr="0030783D">
                        <w:rPr>
                          <w:rFonts w:ascii="標楷體" w:eastAsia="標楷體" w:hAnsi="標楷體"/>
                          <w:b/>
                          <w:sz w:val="22"/>
                        </w:rPr>
                        <w:t>月</w:t>
                      </w:r>
                      <w:r w:rsidRPr="0030783D">
                        <w:rPr>
                          <w:rFonts w:ascii="標楷體" w:eastAsia="標楷體" w:hAnsi="標楷體" w:hint="eastAsia"/>
                          <w:b/>
                          <w:sz w:val="22"/>
                        </w:rPr>
                        <w:t>1</w:t>
                      </w:r>
                      <w:r>
                        <w:rPr>
                          <w:rFonts w:ascii="標楷體" w:eastAsia="標楷體" w:hAnsi="標楷體"/>
                          <w:b/>
                          <w:sz w:val="22"/>
                        </w:rPr>
                        <w:t>6</w:t>
                      </w:r>
                      <w:r w:rsidRPr="0030783D">
                        <w:rPr>
                          <w:rFonts w:ascii="標楷體" w:eastAsia="標楷體" w:hAnsi="標楷體" w:hint="eastAsia"/>
                          <w:b/>
                          <w:sz w:val="22"/>
                        </w:rPr>
                        <w:t>日修訂</w:t>
                      </w:r>
                    </w:p>
                    <w:p w:rsidR="00F84B1A" w:rsidRPr="00495E0A" w:rsidRDefault="00F84B1A" w:rsidP="00F84B1A">
                      <w:pPr>
                        <w:spacing w:line="300" w:lineRule="exact"/>
                        <w:jc w:val="distribute"/>
                        <w:rPr>
                          <w:rFonts w:ascii="標楷體" w:eastAsia="標楷體" w:hAnsi="標楷體"/>
                          <w:b/>
                          <w:sz w:val="22"/>
                        </w:rPr>
                      </w:pPr>
                      <w:r w:rsidRPr="00495E0A">
                        <w:rPr>
                          <w:rFonts w:ascii="標楷體" w:eastAsia="標楷體" w:hAnsi="標楷體" w:hint="eastAsia"/>
                          <w:b/>
                          <w:sz w:val="22"/>
                        </w:rPr>
                        <w:t>1</w:t>
                      </w:r>
                      <w:r w:rsidRPr="00495E0A">
                        <w:rPr>
                          <w:rFonts w:ascii="標楷體" w:eastAsia="標楷體" w:hAnsi="標楷體"/>
                          <w:b/>
                          <w:sz w:val="22"/>
                        </w:rPr>
                        <w:t>10年</w:t>
                      </w:r>
                      <w:r w:rsidR="00954432" w:rsidRPr="00495E0A">
                        <w:rPr>
                          <w:rFonts w:ascii="標楷體" w:eastAsia="標楷體" w:hAnsi="標楷體" w:hint="eastAsia"/>
                          <w:b/>
                          <w:sz w:val="22"/>
                        </w:rPr>
                        <w:t>1</w:t>
                      </w:r>
                      <w:bookmarkStart w:id="1" w:name="_GoBack"/>
                      <w:bookmarkEnd w:id="1"/>
                      <w:r w:rsidR="00954432" w:rsidRPr="00495E0A">
                        <w:rPr>
                          <w:rFonts w:ascii="標楷體" w:eastAsia="標楷體" w:hAnsi="標楷體"/>
                          <w:b/>
                          <w:sz w:val="22"/>
                        </w:rPr>
                        <w:t>2</w:t>
                      </w:r>
                      <w:r w:rsidRPr="00495E0A">
                        <w:rPr>
                          <w:rFonts w:ascii="標楷體" w:eastAsia="標楷體" w:hAnsi="標楷體"/>
                          <w:b/>
                          <w:sz w:val="22"/>
                        </w:rPr>
                        <w:t>月</w:t>
                      </w:r>
                      <w:r w:rsidR="00954432" w:rsidRPr="00495E0A">
                        <w:rPr>
                          <w:rFonts w:ascii="標楷體" w:eastAsia="標楷體" w:hAnsi="標楷體" w:hint="eastAsia"/>
                          <w:b/>
                          <w:sz w:val="22"/>
                        </w:rPr>
                        <w:t>2</w:t>
                      </w:r>
                      <w:r w:rsidR="00954432" w:rsidRPr="00495E0A">
                        <w:rPr>
                          <w:rFonts w:ascii="標楷體" w:eastAsia="標楷體" w:hAnsi="標楷體"/>
                          <w:b/>
                          <w:sz w:val="22"/>
                        </w:rPr>
                        <w:t>7</w:t>
                      </w:r>
                      <w:r w:rsidRPr="00495E0A">
                        <w:rPr>
                          <w:rFonts w:ascii="標楷體" w:eastAsia="標楷體" w:hAnsi="標楷體" w:hint="eastAsia"/>
                          <w:b/>
                          <w:sz w:val="22"/>
                        </w:rPr>
                        <w:t>日修訂</w:t>
                      </w:r>
                    </w:p>
                    <w:p w:rsidR="00495E0A" w:rsidRPr="00495E0A" w:rsidRDefault="00495E0A" w:rsidP="00F84B1A">
                      <w:pPr>
                        <w:spacing w:line="300" w:lineRule="exact"/>
                        <w:jc w:val="distribute"/>
                        <w:rPr>
                          <w:rFonts w:ascii="標楷體" w:eastAsia="標楷體" w:hAnsi="標楷體"/>
                          <w:b/>
                          <w:color w:val="FF0000"/>
                          <w:sz w:val="22"/>
                        </w:rPr>
                      </w:pPr>
                      <w:r w:rsidRPr="00495E0A">
                        <w:rPr>
                          <w:rFonts w:ascii="標楷體" w:eastAsia="標楷體" w:hAnsi="標楷體"/>
                          <w:b/>
                          <w:color w:val="FF0000"/>
                          <w:sz w:val="22"/>
                        </w:rPr>
                        <w:t>111年4月</w:t>
                      </w:r>
                      <w:r w:rsidR="00DD2705">
                        <w:rPr>
                          <w:rFonts w:ascii="標楷體" w:eastAsia="標楷體" w:hAnsi="標楷體" w:hint="eastAsia"/>
                          <w:b/>
                          <w:color w:val="FF0000"/>
                          <w:sz w:val="22"/>
                        </w:rPr>
                        <w:t>1</w:t>
                      </w:r>
                      <w:r w:rsidR="00DD2705">
                        <w:rPr>
                          <w:rFonts w:ascii="標楷體" w:eastAsia="標楷體" w:hAnsi="標楷體"/>
                          <w:b/>
                          <w:color w:val="FF0000"/>
                          <w:sz w:val="22"/>
                        </w:rPr>
                        <w:t>9</w:t>
                      </w:r>
                      <w:r w:rsidRPr="00495E0A">
                        <w:rPr>
                          <w:rFonts w:ascii="標楷體" w:eastAsia="標楷體" w:hAnsi="標楷體" w:hint="eastAsia"/>
                          <w:b/>
                          <w:color w:val="FF0000"/>
                          <w:sz w:val="22"/>
                        </w:rPr>
                        <w:t>日修訂</w:t>
                      </w:r>
                    </w:p>
                    <w:p w:rsidR="00F84B1A" w:rsidRPr="00495E0A" w:rsidRDefault="00F84B1A" w:rsidP="00F84B1A">
                      <w:pPr>
                        <w:spacing w:line="300" w:lineRule="exact"/>
                        <w:jc w:val="distribute"/>
                        <w:rPr>
                          <w:rFonts w:ascii="標楷體" w:eastAsia="標楷體" w:hAnsi="標楷體"/>
                          <w:b/>
                          <w:color w:val="FF0000"/>
                          <w:sz w:val="22"/>
                        </w:rPr>
                      </w:pPr>
                    </w:p>
                    <w:p w:rsidR="00F84B1A" w:rsidRPr="00EC43E3" w:rsidRDefault="00F84B1A" w:rsidP="00F84B1A">
                      <w:pPr>
                        <w:spacing w:line="300" w:lineRule="exact"/>
                        <w:jc w:val="distribute"/>
                        <w:rPr>
                          <w:rFonts w:ascii="標楷體" w:eastAsia="標楷體" w:hAnsi="標楷體"/>
                          <w:b/>
                          <w:sz w:val="22"/>
                        </w:rPr>
                      </w:pPr>
                    </w:p>
                    <w:p w:rsidR="00F84B1A" w:rsidRPr="00EC43E3" w:rsidRDefault="00F84B1A" w:rsidP="00F84B1A">
                      <w:pPr>
                        <w:spacing w:line="300" w:lineRule="exact"/>
                        <w:jc w:val="distribute"/>
                        <w:rPr>
                          <w:rFonts w:ascii="標楷體" w:eastAsia="標楷體" w:hAnsi="標楷體"/>
                          <w:b/>
                          <w:sz w:val="22"/>
                        </w:rPr>
                      </w:pPr>
                    </w:p>
                    <w:p w:rsidR="00F84B1A" w:rsidRPr="00EC43E3" w:rsidRDefault="00F84B1A" w:rsidP="00F84B1A">
                      <w:pPr>
                        <w:spacing w:line="300" w:lineRule="exact"/>
                        <w:jc w:val="distribute"/>
                        <w:rPr>
                          <w:rFonts w:ascii="標楷體" w:eastAsia="標楷體" w:hAnsi="標楷體"/>
                          <w:b/>
                          <w:sz w:val="22"/>
                        </w:rPr>
                      </w:pPr>
                    </w:p>
                    <w:p w:rsidR="00F84B1A" w:rsidRPr="00EC43E3" w:rsidRDefault="00F84B1A" w:rsidP="00F84B1A">
                      <w:pPr>
                        <w:spacing w:line="300" w:lineRule="exact"/>
                        <w:jc w:val="distribute"/>
                        <w:rPr>
                          <w:sz w:val="22"/>
                        </w:rPr>
                      </w:pPr>
                    </w:p>
                  </w:txbxContent>
                </v:textbox>
                <w10:wrap type="topAndBottom" anchorx="margin"/>
              </v:shape>
            </w:pict>
          </mc:Fallback>
        </mc:AlternateContent>
      </w:r>
      <w:r w:rsidR="003E2D33" w:rsidRPr="00495E0A">
        <w:rPr>
          <w:rFonts w:ascii="標楷體" w:eastAsia="標楷體" w:hAnsi="標楷體" w:hint="eastAsia"/>
          <w:b/>
          <w:sz w:val="32"/>
          <w:szCs w:val="32"/>
        </w:rPr>
        <w:t>移工</w:t>
      </w:r>
      <w:r w:rsidR="003151AB" w:rsidRPr="00495E0A">
        <w:rPr>
          <w:rFonts w:ascii="標楷體" w:eastAsia="標楷體" w:hAnsi="標楷體" w:hint="eastAsia"/>
          <w:b/>
          <w:sz w:val="32"/>
          <w:szCs w:val="32"/>
        </w:rPr>
        <w:t>工作</w:t>
      </w:r>
      <w:r w:rsidR="0014409F" w:rsidRPr="00495E0A">
        <w:rPr>
          <w:rFonts w:ascii="標楷體" w:eastAsia="標楷體" w:hAnsi="標楷體" w:hint="eastAsia"/>
          <w:b/>
          <w:sz w:val="32"/>
          <w:szCs w:val="32"/>
        </w:rPr>
        <w:t>、</w:t>
      </w:r>
      <w:r w:rsidR="003151AB" w:rsidRPr="00495E0A">
        <w:rPr>
          <w:rFonts w:ascii="標楷體" w:eastAsia="標楷體" w:hAnsi="標楷體" w:hint="eastAsia"/>
          <w:b/>
          <w:sz w:val="32"/>
          <w:szCs w:val="32"/>
        </w:rPr>
        <w:t>生活及</w:t>
      </w:r>
      <w:r w:rsidR="00CD7420" w:rsidRPr="00495E0A">
        <w:rPr>
          <w:rFonts w:ascii="標楷體" w:eastAsia="標楷體" w:hAnsi="標楷體" w:hint="eastAsia"/>
          <w:b/>
          <w:sz w:val="32"/>
          <w:szCs w:val="32"/>
        </w:rPr>
        <w:t>外出</w:t>
      </w:r>
      <w:r w:rsidR="003E2D33" w:rsidRPr="00495E0A">
        <w:rPr>
          <w:rFonts w:ascii="標楷體" w:eastAsia="標楷體" w:hAnsi="標楷體" w:hint="eastAsia"/>
          <w:b/>
          <w:sz w:val="32"/>
          <w:szCs w:val="32"/>
        </w:rPr>
        <w:t>管理注意事項</w:t>
      </w:r>
    </w:p>
    <w:p w:rsidR="00B33AC8" w:rsidRPr="00495E0A" w:rsidRDefault="00B33AC8" w:rsidP="00B33AC8">
      <w:pPr>
        <w:pStyle w:val="a3"/>
        <w:spacing w:line="680" w:lineRule="exact"/>
        <w:ind w:leftChars="0" w:left="720"/>
        <w:jc w:val="both"/>
        <w:rPr>
          <w:rFonts w:ascii="標楷體" w:eastAsia="標楷體" w:hAnsi="標楷體"/>
          <w:b/>
          <w:sz w:val="28"/>
          <w:szCs w:val="28"/>
        </w:rPr>
      </w:pPr>
    </w:p>
    <w:p w:rsidR="00CD7420" w:rsidRPr="00495E0A" w:rsidRDefault="00CD7420" w:rsidP="003E2D33">
      <w:pPr>
        <w:pStyle w:val="a3"/>
        <w:numPr>
          <w:ilvl w:val="0"/>
          <w:numId w:val="1"/>
        </w:numPr>
        <w:spacing w:line="680" w:lineRule="exact"/>
        <w:ind w:leftChars="0"/>
        <w:jc w:val="both"/>
        <w:rPr>
          <w:rFonts w:ascii="標楷體" w:eastAsia="標楷體" w:hAnsi="標楷體"/>
          <w:b/>
          <w:sz w:val="28"/>
          <w:szCs w:val="28"/>
        </w:rPr>
      </w:pPr>
      <w:r w:rsidRPr="00495E0A">
        <w:rPr>
          <w:rFonts w:ascii="標楷體" w:eastAsia="標楷體" w:hAnsi="標楷體" w:hint="eastAsia"/>
          <w:b/>
          <w:sz w:val="28"/>
          <w:szCs w:val="28"/>
        </w:rPr>
        <w:t>前言</w:t>
      </w:r>
    </w:p>
    <w:p w:rsidR="001B6F0F" w:rsidRPr="00495E0A" w:rsidRDefault="00CD7420" w:rsidP="003E2D33">
      <w:pPr>
        <w:spacing w:line="680" w:lineRule="exact"/>
        <w:jc w:val="both"/>
        <w:rPr>
          <w:rFonts w:ascii="標楷體" w:eastAsia="標楷體" w:hAnsi="標楷體"/>
          <w:sz w:val="28"/>
          <w:szCs w:val="28"/>
        </w:rPr>
      </w:pPr>
      <w:r w:rsidRPr="00495E0A">
        <w:rPr>
          <w:rFonts w:ascii="標楷體" w:eastAsia="標楷體" w:hAnsi="標楷體" w:hint="eastAsia"/>
          <w:sz w:val="28"/>
          <w:szCs w:val="28"/>
        </w:rPr>
        <w:t xml:space="preserve">  </w:t>
      </w:r>
      <w:r w:rsidR="00F760EF" w:rsidRPr="00495E0A">
        <w:rPr>
          <w:rFonts w:ascii="標楷體" w:eastAsia="標楷體" w:hAnsi="標楷體" w:hint="eastAsia"/>
          <w:sz w:val="28"/>
          <w:szCs w:val="28"/>
        </w:rPr>
        <w:t xml:space="preserve"> </w:t>
      </w:r>
      <w:r w:rsidR="002A0714" w:rsidRPr="00495E0A">
        <w:rPr>
          <w:rFonts w:ascii="標楷體" w:eastAsia="標楷體" w:hAnsi="標楷體" w:hint="eastAsia"/>
          <w:sz w:val="28"/>
          <w:szCs w:val="28"/>
        </w:rPr>
        <w:t xml:space="preserve"> </w:t>
      </w:r>
      <w:r w:rsidR="0014409F" w:rsidRPr="00495E0A">
        <w:rPr>
          <w:rFonts w:ascii="標楷體" w:eastAsia="標楷體" w:hAnsi="標楷體" w:hint="eastAsia"/>
          <w:sz w:val="28"/>
          <w:szCs w:val="28"/>
        </w:rPr>
        <w:t>嚴重特殊傳染性肺炎</w:t>
      </w:r>
      <w:r w:rsidRPr="00495E0A">
        <w:rPr>
          <w:rFonts w:ascii="標楷體" w:eastAsia="標楷體" w:hAnsi="標楷體" w:hint="eastAsia"/>
          <w:sz w:val="28"/>
          <w:szCs w:val="28"/>
        </w:rPr>
        <w:t>已擴大至</w:t>
      </w:r>
      <w:r w:rsidR="005E3D7B" w:rsidRPr="00495E0A">
        <w:rPr>
          <w:rFonts w:ascii="標楷體" w:eastAsia="標楷體" w:hAnsi="標楷體" w:hint="eastAsia"/>
          <w:sz w:val="28"/>
          <w:szCs w:val="28"/>
        </w:rPr>
        <w:t>全球大流行，我國</w:t>
      </w:r>
      <w:r w:rsidR="00F67A9D" w:rsidRPr="00495E0A">
        <w:rPr>
          <w:rFonts w:ascii="標楷體" w:eastAsia="標楷體" w:hAnsi="標楷體" w:hint="eastAsia"/>
          <w:sz w:val="28"/>
          <w:szCs w:val="28"/>
        </w:rPr>
        <w:t>疫情</w:t>
      </w:r>
      <w:r w:rsidR="00353FFE" w:rsidRPr="00495E0A">
        <w:rPr>
          <w:rFonts w:ascii="標楷體" w:eastAsia="標楷體" w:hAnsi="標楷體" w:hint="eastAsia"/>
          <w:sz w:val="28"/>
          <w:szCs w:val="28"/>
        </w:rPr>
        <w:t>並</w:t>
      </w:r>
      <w:r w:rsidR="00AA1158" w:rsidRPr="00495E0A">
        <w:rPr>
          <w:rFonts w:ascii="標楷體" w:eastAsia="標楷體" w:hAnsi="標楷體" w:hint="eastAsia"/>
          <w:sz w:val="28"/>
          <w:szCs w:val="28"/>
        </w:rPr>
        <w:t>進入社區傳播階段</w:t>
      </w:r>
      <w:r w:rsidR="00F67A9D" w:rsidRPr="00495E0A">
        <w:rPr>
          <w:rFonts w:ascii="標楷體" w:eastAsia="標楷體" w:hAnsi="標楷體" w:hint="eastAsia"/>
          <w:sz w:val="28"/>
          <w:szCs w:val="28"/>
        </w:rPr>
        <w:t>，有鑑於</w:t>
      </w:r>
      <w:r w:rsidR="00F56CB9" w:rsidRPr="00495E0A">
        <w:rPr>
          <w:rFonts w:ascii="標楷體" w:eastAsia="標楷體" w:hAnsi="標楷體" w:hint="eastAsia"/>
          <w:sz w:val="28"/>
          <w:szCs w:val="28"/>
        </w:rPr>
        <w:t>國內</w:t>
      </w:r>
      <w:r w:rsidR="008860A8" w:rsidRPr="00495E0A">
        <w:rPr>
          <w:rFonts w:ascii="標楷體" w:eastAsia="標楷體" w:hAnsi="標楷體" w:hint="eastAsia"/>
          <w:sz w:val="28"/>
          <w:szCs w:val="28"/>
        </w:rPr>
        <w:t>已有</w:t>
      </w:r>
      <w:r w:rsidR="00F67A9D" w:rsidRPr="00495E0A">
        <w:rPr>
          <w:rFonts w:ascii="標楷體" w:eastAsia="標楷體" w:hAnsi="標楷體" w:hint="eastAsia"/>
          <w:sz w:val="28"/>
          <w:szCs w:val="28"/>
        </w:rPr>
        <w:t>移工宿舍爆發群聚感染，</w:t>
      </w:r>
      <w:r w:rsidR="00F56CB9" w:rsidRPr="00495E0A">
        <w:rPr>
          <w:rFonts w:ascii="標楷體" w:eastAsia="標楷體" w:hAnsi="標楷體" w:hint="eastAsia"/>
          <w:sz w:val="28"/>
          <w:szCs w:val="28"/>
        </w:rPr>
        <w:t>疫情升溫且</w:t>
      </w:r>
      <w:r w:rsidR="00F67A9D" w:rsidRPr="00495E0A">
        <w:rPr>
          <w:rFonts w:ascii="標楷體" w:eastAsia="標楷體" w:hAnsi="標楷體" w:hint="eastAsia"/>
          <w:sz w:val="28"/>
          <w:szCs w:val="28"/>
        </w:rPr>
        <w:t>社區傳播風險增加，</w:t>
      </w:r>
      <w:r w:rsidR="005E6FB0" w:rsidRPr="00495E0A">
        <w:rPr>
          <w:rFonts w:ascii="標楷體" w:eastAsia="標楷體" w:hAnsi="標楷體" w:hint="eastAsia"/>
          <w:sz w:val="28"/>
          <w:szCs w:val="28"/>
        </w:rPr>
        <w:t>考量</w:t>
      </w:r>
      <w:r w:rsidR="005E3D7B" w:rsidRPr="00495E0A">
        <w:rPr>
          <w:rFonts w:ascii="標楷體" w:eastAsia="標楷體" w:hAnsi="標楷體" w:hint="eastAsia"/>
          <w:sz w:val="28"/>
          <w:szCs w:val="28"/>
        </w:rPr>
        <w:t>我國</w:t>
      </w:r>
      <w:r w:rsidR="005E6FB0" w:rsidRPr="00495E0A">
        <w:rPr>
          <w:rFonts w:ascii="標楷體" w:eastAsia="標楷體" w:hAnsi="標楷體" w:hint="eastAsia"/>
          <w:sz w:val="28"/>
          <w:szCs w:val="28"/>
        </w:rPr>
        <w:t>移工</w:t>
      </w:r>
      <w:r w:rsidR="00AA6616" w:rsidRPr="00495E0A">
        <w:rPr>
          <w:rFonts w:ascii="標楷體" w:eastAsia="標楷體" w:hAnsi="標楷體" w:hint="eastAsia"/>
          <w:sz w:val="28"/>
          <w:szCs w:val="28"/>
        </w:rPr>
        <w:t>居住</w:t>
      </w:r>
      <w:r w:rsidR="005E6FB0" w:rsidRPr="00495E0A">
        <w:rPr>
          <w:rFonts w:ascii="標楷體" w:eastAsia="標楷體" w:hAnsi="標楷體" w:hint="eastAsia"/>
          <w:sz w:val="28"/>
          <w:szCs w:val="28"/>
        </w:rPr>
        <w:t>特性</w:t>
      </w:r>
      <w:r w:rsidR="00AA6616" w:rsidRPr="00495E0A">
        <w:rPr>
          <w:rFonts w:ascii="標楷體" w:eastAsia="標楷體" w:hAnsi="標楷體" w:hint="eastAsia"/>
          <w:sz w:val="28"/>
          <w:szCs w:val="28"/>
        </w:rPr>
        <w:t>及假日有群聚現象</w:t>
      </w:r>
      <w:r w:rsidR="005E6FB0" w:rsidRPr="00495E0A">
        <w:rPr>
          <w:rFonts w:ascii="標楷體" w:eastAsia="標楷體" w:hAnsi="標楷體" w:hint="eastAsia"/>
          <w:sz w:val="28"/>
          <w:szCs w:val="28"/>
        </w:rPr>
        <w:t>，</w:t>
      </w:r>
      <w:r w:rsidR="00F56CB9" w:rsidRPr="00495E0A">
        <w:rPr>
          <w:rFonts w:ascii="標楷體" w:eastAsia="標楷體" w:hAnsi="標楷體" w:hint="eastAsia"/>
          <w:sz w:val="28"/>
          <w:szCs w:val="28"/>
        </w:rPr>
        <w:t>為</w:t>
      </w:r>
      <w:r w:rsidRPr="00495E0A">
        <w:rPr>
          <w:rFonts w:ascii="標楷體" w:eastAsia="標楷體" w:hAnsi="標楷體" w:hint="eastAsia"/>
          <w:sz w:val="28"/>
          <w:szCs w:val="28"/>
        </w:rPr>
        <w:t>避免</w:t>
      </w:r>
      <w:r w:rsidR="00353FFE" w:rsidRPr="00495E0A">
        <w:rPr>
          <w:rFonts w:ascii="標楷體" w:eastAsia="標楷體" w:hAnsi="標楷體" w:hint="eastAsia"/>
          <w:sz w:val="28"/>
          <w:szCs w:val="28"/>
        </w:rPr>
        <w:t>再</w:t>
      </w:r>
      <w:r w:rsidR="00F56CB9" w:rsidRPr="00495E0A">
        <w:rPr>
          <w:rFonts w:ascii="標楷體" w:eastAsia="標楷體" w:hAnsi="標楷體" w:hint="eastAsia"/>
          <w:sz w:val="28"/>
          <w:szCs w:val="28"/>
        </w:rPr>
        <w:t>有</w:t>
      </w:r>
      <w:r w:rsidRPr="00495E0A">
        <w:rPr>
          <w:rFonts w:ascii="標楷體" w:eastAsia="標楷體" w:hAnsi="標楷體" w:hint="eastAsia"/>
          <w:sz w:val="28"/>
          <w:szCs w:val="28"/>
        </w:rPr>
        <w:t>發生</w:t>
      </w:r>
      <w:r w:rsidR="00353FFE" w:rsidRPr="00495E0A">
        <w:rPr>
          <w:rFonts w:ascii="標楷體" w:eastAsia="標楷體" w:hAnsi="標楷體" w:hint="eastAsia"/>
          <w:sz w:val="28"/>
          <w:szCs w:val="28"/>
        </w:rPr>
        <w:t>移工</w:t>
      </w:r>
      <w:r w:rsidRPr="00495E0A">
        <w:rPr>
          <w:rFonts w:ascii="標楷體" w:eastAsia="標楷體" w:hAnsi="標楷體" w:hint="eastAsia"/>
          <w:sz w:val="28"/>
          <w:szCs w:val="28"/>
        </w:rPr>
        <w:t>群聚感染情事，爰在移工國民待遇原則及符合相關勞動法令之前提下，配合已發布之</w:t>
      </w:r>
      <w:r w:rsidR="00CA4272" w:rsidRPr="00495E0A">
        <w:rPr>
          <w:rFonts w:ascii="標楷體" w:eastAsia="標楷體" w:hAnsi="標楷體" w:hint="eastAsia"/>
          <w:sz w:val="28"/>
          <w:szCs w:val="28"/>
        </w:rPr>
        <w:t>「</w:t>
      </w:r>
      <w:hyperlink r:id="rId8" w:tgtFrame="_blank" w:tooltip="新型冠狀病毒感染防疫行為指引.pdf(另開新視窗)" w:history="1">
        <w:r w:rsidR="00CA4272" w:rsidRPr="00495E0A">
          <w:rPr>
            <w:rFonts w:ascii="標楷體" w:eastAsia="標楷體" w:hAnsi="標楷體"/>
            <w:sz w:val="28"/>
            <w:szCs w:val="28"/>
          </w:rPr>
          <w:t>新型冠狀病毒感染防疫行為指引</w:t>
        </w:r>
      </w:hyperlink>
      <w:r w:rsidR="00CA4272" w:rsidRPr="00495E0A">
        <w:rPr>
          <w:rFonts w:ascii="標楷體" w:eastAsia="標楷體" w:hAnsi="標楷體" w:hint="eastAsia"/>
          <w:sz w:val="28"/>
          <w:szCs w:val="28"/>
        </w:rPr>
        <w:t>」</w:t>
      </w:r>
      <w:r w:rsidR="00F67A9D" w:rsidRPr="00495E0A">
        <w:rPr>
          <w:rFonts w:ascii="標楷體" w:eastAsia="標楷體" w:hAnsi="標楷體" w:hint="eastAsia"/>
          <w:sz w:val="28"/>
          <w:szCs w:val="28"/>
        </w:rPr>
        <w:t>、</w:t>
      </w:r>
      <w:r w:rsidRPr="00495E0A">
        <w:rPr>
          <w:rFonts w:ascii="標楷體" w:eastAsia="標楷體" w:hAnsi="標楷體" w:hint="eastAsia"/>
          <w:sz w:val="28"/>
          <w:szCs w:val="28"/>
        </w:rPr>
        <w:t>「社交距離注意事項」</w:t>
      </w:r>
      <w:r w:rsidR="004F388E" w:rsidRPr="00495E0A">
        <w:rPr>
          <w:rFonts w:ascii="標楷體" w:eastAsia="標楷體" w:hAnsi="標楷體" w:hint="eastAsia"/>
          <w:sz w:val="28"/>
          <w:szCs w:val="28"/>
        </w:rPr>
        <w:t>、</w:t>
      </w:r>
      <w:r w:rsidR="00F54944" w:rsidRPr="00495E0A">
        <w:rPr>
          <w:rFonts w:ascii="標楷體" w:eastAsia="標楷體" w:hAnsi="標楷體" w:hint="eastAsia"/>
          <w:sz w:val="28"/>
          <w:szCs w:val="28"/>
        </w:rPr>
        <w:t>「</w:t>
      </w:r>
      <w:r w:rsidR="00F54944" w:rsidRPr="00495E0A">
        <w:rPr>
          <w:rFonts w:ascii="標楷體" w:eastAsia="標楷體" w:hAnsi="標楷體"/>
          <w:sz w:val="28"/>
          <w:szCs w:val="28"/>
        </w:rPr>
        <w:t>企業因應嚴重特殊傳染性肺炎(COVID-19)疫情持續營運指引</w:t>
      </w:r>
      <w:r w:rsidR="00F54944" w:rsidRPr="00495E0A">
        <w:rPr>
          <w:rFonts w:ascii="標楷體" w:eastAsia="標楷體" w:hAnsi="標楷體" w:hint="eastAsia"/>
          <w:sz w:val="28"/>
          <w:szCs w:val="28"/>
        </w:rPr>
        <w:t>」、</w:t>
      </w:r>
      <w:r w:rsidR="00F67A9D" w:rsidRPr="00495E0A">
        <w:rPr>
          <w:rFonts w:ascii="標楷體" w:eastAsia="標楷體" w:hAnsi="標楷體" w:hint="eastAsia"/>
          <w:sz w:val="28"/>
          <w:szCs w:val="28"/>
        </w:rPr>
        <w:t>「</w:t>
      </w:r>
      <w:r w:rsidR="004F388E" w:rsidRPr="00495E0A">
        <w:rPr>
          <w:rFonts w:ascii="標楷體" w:eastAsia="標楷體" w:hAnsi="標楷體" w:hint="eastAsia"/>
          <w:sz w:val="28"/>
          <w:szCs w:val="28"/>
        </w:rPr>
        <w:t>COVID-19(武漢肺炎)疫情期間民眾假期生活防疫指引</w:t>
      </w:r>
      <w:r w:rsidR="00F67A9D" w:rsidRPr="00495E0A">
        <w:rPr>
          <w:rFonts w:ascii="標楷體" w:eastAsia="標楷體" w:hAnsi="標楷體" w:hint="eastAsia"/>
          <w:sz w:val="28"/>
          <w:szCs w:val="28"/>
        </w:rPr>
        <w:t>」</w:t>
      </w:r>
      <w:r w:rsidR="004F388E" w:rsidRPr="00495E0A">
        <w:rPr>
          <w:rFonts w:ascii="標楷體" w:eastAsia="標楷體" w:hAnsi="標楷體" w:hint="eastAsia"/>
          <w:sz w:val="28"/>
          <w:szCs w:val="28"/>
        </w:rPr>
        <w:t>及「</w:t>
      </w:r>
      <w:r w:rsidR="004F388E" w:rsidRPr="00495E0A">
        <w:rPr>
          <w:rFonts w:ascii="標楷體" w:eastAsia="標楷體" w:hAnsi="標楷體"/>
          <w:sz w:val="28"/>
          <w:szCs w:val="28"/>
        </w:rPr>
        <w:t>COVID‐19(</w:t>
      </w:r>
      <w:r w:rsidR="004F388E" w:rsidRPr="00495E0A">
        <w:rPr>
          <w:rFonts w:ascii="標楷體" w:eastAsia="標楷體" w:hAnsi="標楷體" w:hint="eastAsia"/>
          <w:sz w:val="28"/>
          <w:szCs w:val="28"/>
        </w:rPr>
        <w:t>武漢肺炎</w:t>
      </w:r>
      <w:r w:rsidR="004F388E" w:rsidRPr="00495E0A">
        <w:rPr>
          <w:rFonts w:ascii="標楷體" w:eastAsia="標楷體" w:hAnsi="標楷體"/>
          <w:sz w:val="28"/>
          <w:szCs w:val="28"/>
        </w:rPr>
        <w:t>)</w:t>
      </w:r>
      <w:r w:rsidR="004F388E" w:rsidRPr="00495E0A">
        <w:rPr>
          <w:rFonts w:ascii="標楷體" w:eastAsia="標楷體" w:hAnsi="標楷體" w:hint="eastAsia"/>
          <w:sz w:val="28"/>
          <w:szCs w:val="28"/>
        </w:rPr>
        <w:t>」阻絕社區傳染策略」</w:t>
      </w:r>
      <w:r w:rsidR="004C6C02" w:rsidRPr="00495E0A">
        <w:rPr>
          <w:rFonts w:ascii="標楷體" w:eastAsia="標楷體" w:hAnsi="標楷體" w:hint="eastAsia"/>
          <w:sz w:val="28"/>
          <w:szCs w:val="28"/>
        </w:rPr>
        <w:t>等</w:t>
      </w:r>
      <w:r w:rsidRPr="00495E0A">
        <w:rPr>
          <w:rFonts w:ascii="標楷體" w:eastAsia="標楷體" w:hAnsi="標楷體" w:hint="eastAsia"/>
          <w:sz w:val="28"/>
          <w:szCs w:val="28"/>
        </w:rPr>
        <w:t>，</w:t>
      </w:r>
      <w:r w:rsidR="005E6FB0" w:rsidRPr="00495E0A">
        <w:rPr>
          <w:rFonts w:ascii="標楷體" w:eastAsia="標楷體" w:hAnsi="標楷體" w:hint="eastAsia"/>
          <w:sz w:val="28"/>
          <w:szCs w:val="28"/>
        </w:rPr>
        <w:t>加強</w:t>
      </w:r>
      <w:r w:rsidR="003766CC" w:rsidRPr="00495E0A">
        <w:rPr>
          <w:rFonts w:ascii="標楷體" w:eastAsia="標楷體" w:hAnsi="標楷體" w:hint="eastAsia"/>
          <w:sz w:val="28"/>
          <w:szCs w:val="28"/>
        </w:rPr>
        <w:t>移工</w:t>
      </w:r>
      <w:r w:rsidR="005E6FB0" w:rsidRPr="00495E0A">
        <w:rPr>
          <w:rFonts w:ascii="標楷體" w:eastAsia="標楷體" w:hAnsi="標楷體" w:hint="eastAsia"/>
          <w:sz w:val="28"/>
          <w:szCs w:val="28"/>
        </w:rPr>
        <w:t>防疫措施，</w:t>
      </w:r>
      <w:r w:rsidRPr="00495E0A">
        <w:rPr>
          <w:rFonts w:ascii="標楷體" w:eastAsia="標楷體" w:hAnsi="標楷體" w:hint="eastAsia"/>
          <w:sz w:val="28"/>
          <w:szCs w:val="28"/>
        </w:rPr>
        <w:t>兼顧</w:t>
      </w:r>
      <w:r w:rsidR="005E6FB0" w:rsidRPr="00495E0A">
        <w:rPr>
          <w:rFonts w:ascii="標楷體" w:eastAsia="標楷體" w:hAnsi="標楷體" w:hint="eastAsia"/>
          <w:sz w:val="28"/>
          <w:szCs w:val="28"/>
        </w:rPr>
        <w:t>落實雇主生活</w:t>
      </w:r>
      <w:r w:rsidR="00011B9A" w:rsidRPr="00495E0A">
        <w:rPr>
          <w:rFonts w:ascii="標楷體" w:eastAsia="標楷體" w:hAnsi="標楷體" w:hint="eastAsia"/>
          <w:sz w:val="28"/>
          <w:szCs w:val="28"/>
        </w:rPr>
        <w:t>照顧</w:t>
      </w:r>
      <w:r w:rsidR="005E6FB0" w:rsidRPr="00495E0A">
        <w:rPr>
          <w:rFonts w:ascii="標楷體" w:eastAsia="標楷體" w:hAnsi="標楷體" w:hint="eastAsia"/>
          <w:sz w:val="28"/>
          <w:szCs w:val="28"/>
        </w:rPr>
        <w:t>義務</w:t>
      </w:r>
      <w:r w:rsidR="00011B9A" w:rsidRPr="00495E0A">
        <w:rPr>
          <w:rFonts w:ascii="標楷體" w:eastAsia="標楷體" w:hAnsi="標楷體" w:hint="eastAsia"/>
          <w:sz w:val="28"/>
          <w:szCs w:val="28"/>
        </w:rPr>
        <w:t>與管理責任</w:t>
      </w:r>
      <w:r w:rsidRPr="00495E0A">
        <w:rPr>
          <w:rFonts w:ascii="標楷體" w:eastAsia="標楷體" w:hAnsi="標楷體" w:hint="eastAsia"/>
          <w:sz w:val="28"/>
          <w:szCs w:val="28"/>
        </w:rPr>
        <w:t>，以</w:t>
      </w:r>
      <w:r w:rsidR="00011B9A" w:rsidRPr="00495E0A">
        <w:rPr>
          <w:rFonts w:ascii="標楷體" w:eastAsia="標楷體" w:hAnsi="標楷體" w:hint="eastAsia"/>
          <w:sz w:val="28"/>
          <w:szCs w:val="28"/>
        </w:rPr>
        <w:t>確保</w:t>
      </w:r>
      <w:r w:rsidR="001F77B7" w:rsidRPr="00495E0A">
        <w:rPr>
          <w:rFonts w:ascii="標楷體" w:eastAsia="標楷體" w:hAnsi="標楷體" w:hint="eastAsia"/>
          <w:sz w:val="28"/>
          <w:szCs w:val="28"/>
        </w:rPr>
        <w:t>社區</w:t>
      </w:r>
      <w:r w:rsidRPr="00495E0A">
        <w:rPr>
          <w:rFonts w:ascii="標楷體" w:eastAsia="標楷體" w:hAnsi="標楷體" w:hint="eastAsia"/>
          <w:sz w:val="28"/>
          <w:szCs w:val="28"/>
        </w:rPr>
        <w:t>防疫安全為首要目標，</w:t>
      </w:r>
      <w:r w:rsidR="0014409F" w:rsidRPr="00495E0A">
        <w:rPr>
          <w:rFonts w:ascii="標楷體" w:eastAsia="標楷體" w:hAnsi="標楷體" w:hint="eastAsia"/>
          <w:sz w:val="28"/>
          <w:szCs w:val="28"/>
        </w:rPr>
        <w:t>提供</w:t>
      </w:r>
      <w:r w:rsidRPr="00495E0A">
        <w:rPr>
          <w:rFonts w:ascii="標楷體" w:eastAsia="標楷體" w:hAnsi="標楷體" w:hint="eastAsia"/>
          <w:sz w:val="28"/>
          <w:szCs w:val="28"/>
        </w:rPr>
        <w:t>本</w:t>
      </w:r>
      <w:r w:rsidR="0014409F" w:rsidRPr="00495E0A">
        <w:rPr>
          <w:rFonts w:ascii="標楷體" w:eastAsia="標楷體" w:hAnsi="標楷體" w:hint="eastAsia"/>
          <w:sz w:val="28"/>
          <w:szCs w:val="28"/>
        </w:rPr>
        <w:t>指引</w:t>
      </w:r>
      <w:r w:rsidR="002C2DD3" w:rsidRPr="00495E0A">
        <w:rPr>
          <w:rFonts w:ascii="標楷體" w:eastAsia="標楷體" w:hAnsi="標楷體" w:hint="eastAsia"/>
          <w:sz w:val="28"/>
          <w:szCs w:val="28"/>
        </w:rPr>
        <w:t>，</w:t>
      </w:r>
      <w:r w:rsidRPr="00495E0A">
        <w:rPr>
          <w:rFonts w:ascii="標楷體" w:eastAsia="標楷體" w:hAnsi="標楷體" w:hint="eastAsia"/>
          <w:sz w:val="28"/>
          <w:szCs w:val="28"/>
        </w:rPr>
        <w:t>以利</w:t>
      </w:r>
      <w:r w:rsidR="005E6FB0" w:rsidRPr="00495E0A">
        <w:rPr>
          <w:rFonts w:ascii="標楷體" w:eastAsia="標楷體" w:hAnsi="標楷體" w:hint="eastAsia"/>
          <w:sz w:val="28"/>
          <w:szCs w:val="28"/>
        </w:rPr>
        <w:t>雇主</w:t>
      </w:r>
      <w:r w:rsidR="00AA6616" w:rsidRPr="00495E0A">
        <w:rPr>
          <w:rFonts w:ascii="標楷體" w:eastAsia="標楷體" w:hAnsi="標楷體" w:hint="eastAsia"/>
          <w:sz w:val="28"/>
          <w:szCs w:val="28"/>
        </w:rPr>
        <w:t>、私立就業服務機構</w:t>
      </w:r>
      <w:r w:rsidR="005E6FB0" w:rsidRPr="00495E0A">
        <w:rPr>
          <w:rFonts w:ascii="標楷體" w:eastAsia="標楷體" w:hAnsi="標楷體" w:hint="eastAsia"/>
          <w:sz w:val="28"/>
          <w:szCs w:val="28"/>
        </w:rPr>
        <w:t>及移工</w:t>
      </w:r>
      <w:r w:rsidRPr="00495E0A">
        <w:rPr>
          <w:rFonts w:ascii="標楷體" w:eastAsia="標楷體" w:hAnsi="標楷體" w:hint="eastAsia"/>
          <w:sz w:val="28"/>
          <w:szCs w:val="28"/>
        </w:rPr>
        <w:t>有所依循。</w:t>
      </w:r>
    </w:p>
    <w:p w:rsidR="00611C7F" w:rsidRPr="00495E0A" w:rsidRDefault="00611C7F" w:rsidP="003E2D33">
      <w:pPr>
        <w:pStyle w:val="a3"/>
        <w:numPr>
          <w:ilvl w:val="0"/>
          <w:numId w:val="1"/>
        </w:numPr>
        <w:spacing w:line="680" w:lineRule="exact"/>
        <w:ind w:leftChars="0"/>
        <w:jc w:val="both"/>
        <w:rPr>
          <w:rFonts w:ascii="標楷體" w:eastAsia="標楷體" w:hAnsi="標楷體"/>
          <w:b/>
          <w:sz w:val="28"/>
          <w:szCs w:val="28"/>
        </w:rPr>
      </w:pPr>
      <w:r w:rsidRPr="00495E0A">
        <w:rPr>
          <w:rFonts w:ascii="標楷體" w:eastAsia="標楷體" w:hAnsi="標楷體" w:hint="eastAsia"/>
          <w:b/>
          <w:sz w:val="28"/>
          <w:szCs w:val="28"/>
        </w:rPr>
        <w:lastRenderedPageBreak/>
        <w:t>工作及生活管理措施</w:t>
      </w:r>
    </w:p>
    <w:p w:rsidR="00611C7F" w:rsidRPr="00495E0A" w:rsidRDefault="00611C7F" w:rsidP="003E2D33">
      <w:pPr>
        <w:spacing w:line="680" w:lineRule="exact"/>
        <w:jc w:val="both"/>
        <w:rPr>
          <w:rFonts w:ascii="標楷體" w:eastAsia="標楷體" w:hAnsi="標楷體"/>
          <w:sz w:val="28"/>
          <w:szCs w:val="28"/>
        </w:rPr>
      </w:pPr>
      <w:r w:rsidRPr="00495E0A">
        <w:rPr>
          <w:rFonts w:ascii="標楷體" w:eastAsia="標楷體" w:hAnsi="標楷體" w:hint="eastAsia"/>
          <w:sz w:val="28"/>
          <w:szCs w:val="28"/>
        </w:rPr>
        <w:t xml:space="preserve">    雇主應</w:t>
      </w:r>
      <w:r w:rsidR="007B1A8F" w:rsidRPr="00495E0A">
        <w:rPr>
          <w:rFonts w:ascii="標楷體" w:eastAsia="標楷體" w:hAnsi="標楷體" w:hint="eastAsia"/>
          <w:sz w:val="28"/>
          <w:szCs w:val="28"/>
        </w:rPr>
        <w:t>加強移工工作場所及住宿地點之防疫管理，落實相關管理措施，並</w:t>
      </w:r>
      <w:r w:rsidR="00AA6616" w:rsidRPr="00495E0A">
        <w:rPr>
          <w:rFonts w:ascii="標楷體" w:eastAsia="標楷體" w:hAnsi="標楷體" w:hint="eastAsia"/>
          <w:sz w:val="28"/>
          <w:szCs w:val="28"/>
        </w:rPr>
        <w:t>向移工</w:t>
      </w:r>
      <w:r w:rsidR="007B1A8F" w:rsidRPr="00495E0A">
        <w:rPr>
          <w:rFonts w:ascii="標楷體" w:eastAsia="標楷體" w:hAnsi="標楷體" w:hint="eastAsia"/>
          <w:sz w:val="28"/>
          <w:szCs w:val="28"/>
        </w:rPr>
        <w:t>辦理宣導</w:t>
      </w:r>
      <w:r w:rsidRPr="00495E0A">
        <w:rPr>
          <w:rFonts w:ascii="標楷體" w:eastAsia="標楷體" w:hAnsi="標楷體" w:hint="eastAsia"/>
          <w:sz w:val="28"/>
          <w:szCs w:val="28"/>
        </w:rPr>
        <w:t>，</w:t>
      </w:r>
      <w:r w:rsidR="007B1A8F" w:rsidRPr="00495E0A">
        <w:rPr>
          <w:rFonts w:ascii="標楷體" w:eastAsia="標楷體" w:hAnsi="標楷體" w:hint="eastAsia"/>
          <w:sz w:val="28"/>
          <w:szCs w:val="28"/>
        </w:rPr>
        <w:t>以</w:t>
      </w:r>
      <w:r w:rsidRPr="00495E0A">
        <w:rPr>
          <w:rFonts w:ascii="標楷體" w:eastAsia="標楷體" w:hAnsi="標楷體" w:hint="eastAsia"/>
          <w:sz w:val="28"/>
          <w:szCs w:val="28"/>
        </w:rPr>
        <w:t>避免群聚感染風險</w:t>
      </w:r>
      <w:r w:rsidR="007348BE" w:rsidRPr="00495E0A">
        <w:rPr>
          <w:rFonts w:ascii="標楷體" w:eastAsia="標楷體" w:hAnsi="標楷體" w:hint="eastAsia"/>
          <w:sz w:val="28"/>
          <w:szCs w:val="28"/>
        </w:rPr>
        <w:t>，致影響移工與國人安全健康，</w:t>
      </w:r>
      <w:r w:rsidR="00AA6616" w:rsidRPr="00495E0A">
        <w:rPr>
          <w:rFonts w:ascii="標楷體" w:eastAsia="標楷體" w:hAnsi="標楷體" w:hint="eastAsia"/>
          <w:sz w:val="28"/>
          <w:szCs w:val="28"/>
        </w:rPr>
        <w:t>或因有確診個案</w:t>
      </w:r>
      <w:r w:rsidR="00B16D35" w:rsidRPr="00495E0A">
        <w:rPr>
          <w:rFonts w:ascii="標楷體" w:eastAsia="標楷體" w:hAnsi="標楷體" w:hint="eastAsia"/>
          <w:sz w:val="28"/>
          <w:szCs w:val="28"/>
        </w:rPr>
        <w:t>造成工作場所停工衍生無法營運之情事發生</w:t>
      </w:r>
      <w:r w:rsidR="007348BE" w:rsidRPr="00495E0A">
        <w:rPr>
          <w:rFonts w:ascii="標楷體" w:eastAsia="標楷體" w:hAnsi="標楷體" w:hint="eastAsia"/>
          <w:sz w:val="28"/>
          <w:szCs w:val="28"/>
        </w:rPr>
        <w:t>。又雇主</w:t>
      </w:r>
      <w:r w:rsidRPr="00495E0A">
        <w:rPr>
          <w:rFonts w:ascii="標楷體" w:eastAsia="標楷體" w:hAnsi="標楷體" w:hint="eastAsia"/>
          <w:sz w:val="28"/>
          <w:szCs w:val="28"/>
        </w:rPr>
        <w:t>如有需要，得委託私立就業服務機構辦理</w:t>
      </w:r>
      <w:r w:rsidR="00036408" w:rsidRPr="00495E0A">
        <w:rPr>
          <w:rFonts w:ascii="標楷體" w:eastAsia="標楷體" w:hAnsi="標楷體" w:hint="eastAsia"/>
          <w:sz w:val="28"/>
          <w:szCs w:val="28"/>
        </w:rPr>
        <w:t>，</w:t>
      </w:r>
      <w:r w:rsidR="007B1A8F" w:rsidRPr="00495E0A">
        <w:rPr>
          <w:rFonts w:ascii="標楷體" w:eastAsia="標楷體" w:hAnsi="標楷體" w:hint="eastAsia"/>
          <w:sz w:val="28"/>
          <w:szCs w:val="28"/>
        </w:rPr>
        <w:t>應辦理措施及</w:t>
      </w:r>
      <w:r w:rsidR="00F84B1A" w:rsidRPr="00495E0A">
        <w:rPr>
          <w:rFonts w:ascii="標楷體" w:eastAsia="標楷體" w:hAnsi="標楷體" w:hint="eastAsia"/>
          <w:sz w:val="28"/>
          <w:szCs w:val="28"/>
        </w:rPr>
        <w:t>建議</w:t>
      </w:r>
      <w:r w:rsidR="007B1A8F" w:rsidRPr="00495E0A">
        <w:rPr>
          <w:rFonts w:ascii="標楷體" w:eastAsia="標楷體" w:hAnsi="標楷體" w:hint="eastAsia"/>
          <w:sz w:val="28"/>
          <w:szCs w:val="28"/>
        </w:rPr>
        <w:t>事項</w:t>
      </w:r>
      <w:r w:rsidR="00036408" w:rsidRPr="00495E0A">
        <w:rPr>
          <w:rFonts w:ascii="標楷體" w:eastAsia="標楷體" w:hAnsi="標楷體" w:hint="eastAsia"/>
          <w:sz w:val="28"/>
          <w:szCs w:val="28"/>
        </w:rPr>
        <w:t>如下：</w:t>
      </w:r>
    </w:p>
    <w:p w:rsidR="007B1A8F" w:rsidRPr="00495E0A" w:rsidRDefault="007B1A8F" w:rsidP="007B1A8F">
      <w:pPr>
        <w:pStyle w:val="a3"/>
        <w:numPr>
          <w:ilvl w:val="0"/>
          <w:numId w:val="7"/>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雇主應辦理措施：</w:t>
      </w:r>
    </w:p>
    <w:p w:rsidR="007B1A8F" w:rsidRPr="00495E0A" w:rsidRDefault="007B1A8F" w:rsidP="002C2DD3">
      <w:pPr>
        <w:spacing w:line="680" w:lineRule="exact"/>
        <w:ind w:leftChars="121" w:left="850" w:hangingChars="200" w:hanging="560"/>
        <w:jc w:val="both"/>
        <w:rPr>
          <w:rFonts w:ascii="標楷體" w:eastAsia="標楷體" w:hAnsi="標楷體"/>
          <w:sz w:val="28"/>
          <w:szCs w:val="28"/>
        </w:rPr>
      </w:pPr>
      <w:r w:rsidRPr="00495E0A">
        <w:rPr>
          <w:rFonts w:ascii="標楷體" w:eastAsia="標楷體" w:hAnsi="標楷體" w:hint="eastAsia"/>
          <w:sz w:val="28"/>
          <w:szCs w:val="28"/>
        </w:rPr>
        <w:t xml:space="preserve">         依雇主聘僱外國人許可及管理辦法</w:t>
      </w:r>
      <w:r w:rsidR="00956F92" w:rsidRPr="00495E0A">
        <w:rPr>
          <w:rFonts w:ascii="標楷體" w:eastAsia="標楷體" w:hAnsi="標楷體" w:hint="eastAsia"/>
          <w:sz w:val="28"/>
          <w:szCs w:val="28"/>
        </w:rPr>
        <w:t>(下稱雇聘辦法)</w:t>
      </w:r>
      <w:r w:rsidRPr="00495E0A">
        <w:rPr>
          <w:rFonts w:ascii="標楷體" w:eastAsia="標楷體" w:hAnsi="標楷體" w:hint="eastAsia"/>
          <w:sz w:val="28"/>
          <w:szCs w:val="28"/>
        </w:rPr>
        <w:t>第19條規定略以，雇主應為移工規劃住宿等事項並確實執行</w:t>
      </w:r>
      <w:r w:rsidR="00956F92" w:rsidRPr="00495E0A">
        <w:rPr>
          <w:rFonts w:ascii="標楷體" w:eastAsia="標楷體" w:hAnsi="標楷體" w:hint="eastAsia"/>
          <w:sz w:val="28"/>
          <w:szCs w:val="28"/>
        </w:rPr>
        <w:t>，爰雇主</w:t>
      </w:r>
      <w:r w:rsidR="00B33AC8" w:rsidRPr="00495E0A">
        <w:rPr>
          <w:rFonts w:ascii="標楷體" w:eastAsia="標楷體" w:hAnsi="標楷體" w:hint="eastAsia"/>
          <w:sz w:val="28"/>
          <w:szCs w:val="28"/>
        </w:rPr>
        <w:t>若</w:t>
      </w:r>
      <w:r w:rsidR="00956F92" w:rsidRPr="00495E0A">
        <w:rPr>
          <w:rFonts w:ascii="標楷體" w:eastAsia="標楷體" w:hAnsi="標楷體" w:hint="eastAsia"/>
          <w:sz w:val="28"/>
          <w:szCs w:val="28"/>
        </w:rPr>
        <w:t>未善盡雇主責任，安排</w:t>
      </w:r>
      <w:r w:rsidR="00BB2BB2" w:rsidRPr="00495E0A">
        <w:rPr>
          <w:rFonts w:ascii="標楷體" w:eastAsia="標楷體" w:hAnsi="標楷體" w:hint="eastAsia"/>
          <w:sz w:val="28"/>
          <w:szCs w:val="28"/>
        </w:rPr>
        <w:t>下列</w:t>
      </w:r>
      <w:r w:rsidR="00956F92" w:rsidRPr="00495E0A">
        <w:rPr>
          <w:rFonts w:ascii="標楷體" w:eastAsia="標楷體" w:hAnsi="標楷體" w:hint="eastAsia"/>
          <w:sz w:val="28"/>
          <w:szCs w:val="28"/>
        </w:rPr>
        <w:t>住宿</w:t>
      </w:r>
      <w:r w:rsidR="00BB2BB2" w:rsidRPr="00495E0A">
        <w:rPr>
          <w:rFonts w:ascii="標楷體" w:eastAsia="標楷體" w:hAnsi="標楷體" w:hint="eastAsia"/>
          <w:sz w:val="28"/>
          <w:szCs w:val="28"/>
        </w:rPr>
        <w:t>及防疫措施</w:t>
      </w:r>
      <w:r w:rsidR="00956F92" w:rsidRPr="00495E0A">
        <w:rPr>
          <w:rFonts w:ascii="標楷體" w:eastAsia="標楷體" w:hAnsi="標楷體" w:hint="eastAsia"/>
          <w:sz w:val="28"/>
          <w:szCs w:val="28"/>
        </w:rPr>
        <w:t>等事項，已違反就業服務法第57條第9款及雇聘辦法第19條規定，後續將由</w:t>
      </w:r>
      <w:r w:rsidR="00650FFB">
        <w:rPr>
          <w:rFonts w:ascii="標楷體" w:eastAsia="標楷體" w:hAnsi="標楷體" w:hint="eastAsia"/>
          <w:sz w:val="28"/>
          <w:szCs w:val="28"/>
        </w:rPr>
        <w:t>當地</w:t>
      </w:r>
      <w:r w:rsidR="00956F92" w:rsidRPr="00495E0A">
        <w:rPr>
          <w:rFonts w:ascii="標楷體" w:eastAsia="標楷體" w:hAnsi="標楷體" w:hint="eastAsia"/>
          <w:sz w:val="28"/>
          <w:szCs w:val="28"/>
        </w:rPr>
        <w:t>主管機關予以裁處：</w:t>
      </w:r>
    </w:p>
    <w:p w:rsidR="002C2DD3" w:rsidRPr="00495E0A" w:rsidRDefault="00EE3F19" w:rsidP="002C2DD3">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落實</w:t>
      </w:r>
      <w:r w:rsidR="00321E6E" w:rsidRPr="00495E0A">
        <w:rPr>
          <w:rFonts w:ascii="標楷體" w:eastAsia="標楷體" w:hAnsi="標楷體" w:hint="eastAsia"/>
          <w:sz w:val="28"/>
          <w:szCs w:val="28"/>
        </w:rPr>
        <w:t>分流分艙原則</w:t>
      </w:r>
      <w:r w:rsidRPr="00495E0A">
        <w:rPr>
          <w:rFonts w:ascii="標楷體" w:eastAsia="標楷體" w:hAnsi="標楷體" w:hint="eastAsia"/>
          <w:sz w:val="28"/>
          <w:szCs w:val="28"/>
        </w:rPr>
        <w:t>，</w:t>
      </w:r>
      <w:r w:rsidR="00650FFB">
        <w:rPr>
          <w:rFonts w:ascii="標楷體" w:eastAsia="標楷體" w:hAnsi="標楷體" w:hint="eastAsia"/>
          <w:sz w:val="28"/>
          <w:szCs w:val="28"/>
        </w:rPr>
        <w:t>當地</w:t>
      </w:r>
      <w:r w:rsidRPr="00495E0A">
        <w:rPr>
          <w:rFonts w:ascii="標楷體" w:eastAsia="標楷體" w:hAnsi="標楷體" w:hint="eastAsia"/>
          <w:sz w:val="28"/>
          <w:szCs w:val="28"/>
        </w:rPr>
        <w:t>主管機關得令雇主限期改善</w:t>
      </w:r>
      <w:r w:rsidR="00321E6E" w:rsidRPr="00495E0A">
        <w:rPr>
          <w:rFonts w:ascii="標楷體" w:eastAsia="標楷體" w:hAnsi="標楷體" w:hint="eastAsia"/>
          <w:sz w:val="28"/>
          <w:szCs w:val="28"/>
        </w:rPr>
        <w:t>：</w:t>
      </w:r>
    </w:p>
    <w:p w:rsidR="00321E6E" w:rsidRPr="00495E0A" w:rsidRDefault="00321E6E" w:rsidP="002C2DD3">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住宿於同一房間之移工，應安排於同一工作</w:t>
      </w:r>
      <w:r w:rsidR="00022225">
        <w:rPr>
          <w:rFonts w:ascii="標楷體" w:eastAsia="標楷體" w:hAnsi="標楷體" w:hint="eastAsia"/>
          <w:sz w:val="28"/>
          <w:szCs w:val="28"/>
        </w:rPr>
        <w:t>場所</w:t>
      </w:r>
      <w:r w:rsidRPr="00495E0A">
        <w:rPr>
          <w:rFonts w:ascii="標楷體" w:eastAsia="標楷體" w:hAnsi="標楷體" w:hint="eastAsia"/>
          <w:sz w:val="28"/>
          <w:szCs w:val="28"/>
        </w:rPr>
        <w:t>之同一工作區域</w:t>
      </w:r>
      <w:r w:rsidR="00D86F8C" w:rsidRPr="00495E0A">
        <w:rPr>
          <w:rFonts w:ascii="標楷體" w:eastAsia="標楷體" w:hAnsi="標楷體" w:hint="eastAsia"/>
          <w:sz w:val="28"/>
          <w:szCs w:val="28"/>
        </w:rPr>
        <w:t>、</w:t>
      </w:r>
      <w:r w:rsidRPr="00495E0A">
        <w:rPr>
          <w:rFonts w:ascii="標楷體" w:eastAsia="標楷體" w:hAnsi="標楷體" w:hint="eastAsia"/>
          <w:sz w:val="28"/>
          <w:szCs w:val="28"/>
        </w:rPr>
        <w:t>生產線</w:t>
      </w:r>
      <w:r w:rsidR="00D86F8C" w:rsidRPr="00495E0A">
        <w:rPr>
          <w:rFonts w:ascii="標楷體" w:eastAsia="標楷體" w:hAnsi="標楷體" w:hint="eastAsia"/>
          <w:sz w:val="28"/>
          <w:szCs w:val="28"/>
        </w:rPr>
        <w:t>或</w:t>
      </w:r>
      <w:r w:rsidRPr="00495E0A">
        <w:rPr>
          <w:rFonts w:ascii="標楷體" w:eastAsia="標楷體" w:hAnsi="標楷體" w:hint="eastAsia"/>
          <w:sz w:val="28"/>
          <w:szCs w:val="28"/>
        </w:rPr>
        <w:t>工作崗位，避免與住宿於其他房間之移工混雜。</w:t>
      </w:r>
    </w:p>
    <w:p w:rsidR="00F975D5" w:rsidRPr="00495E0A" w:rsidRDefault="0084126E" w:rsidP="002C2DD3">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上下班及</w:t>
      </w:r>
      <w:r w:rsidR="00F975D5" w:rsidRPr="00495E0A">
        <w:rPr>
          <w:rFonts w:ascii="標楷體" w:eastAsia="標楷體" w:hAnsi="標楷體" w:hint="eastAsia"/>
          <w:sz w:val="28"/>
          <w:szCs w:val="28"/>
        </w:rPr>
        <w:t>辦公動線分流，不同工作區域之移工出入應有分流管制(例如使用不同出入口</w:t>
      </w:r>
      <w:r w:rsidR="00D86F8C" w:rsidRPr="00495E0A">
        <w:rPr>
          <w:rFonts w:ascii="標楷體" w:eastAsia="標楷體" w:hAnsi="標楷體" w:hint="eastAsia"/>
          <w:sz w:val="28"/>
          <w:szCs w:val="28"/>
        </w:rPr>
        <w:t>、</w:t>
      </w:r>
      <w:r w:rsidR="00F975D5" w:rsidRPr="00495E0A">
        <w:rPr>
          <w:rFonts w:ascii="標楷體" w:eastAsia="標楷體" w:hAnsi="標楷體" w:hint="eastAsia"/>
          <w:sz w:val="28"/>
          <w:szCs w:val="28"/>
        </w:rPr>
        <w:t>分流管制</w:t>
      </w:r>
      <w:r w:rsidRPr="00495E0A">
        <w:rPr>
          <w:rFonts w:ascii="標楷體" w:eastAsia="標楷體" w:hAnsi="標楷體" w:hint="eastAsia"/>
          <w:sz w:val="28"/>
          <w:szCs w:val="28"/>
        </w:rPr>
        <w:t>不同電梯停靠不同</w:t>
      </w:r>
      <w:r w:rsidR="00F975D5" w:rsidRPr="00495E0A">
        <w:rPr>
          <w:rFonts w:ascii="標楷體" w:eastAsia="標楷體" w:hAnsi="標楷體" w:hint="eastAsia"/>
          <w:sz w:val="28"/>
          <w:szCs w:val="28"/>
        </w:rPr>
        <w:t>樓層</w:t>
      </w:r>
      <w:r w:rsidRPr="00495E0A">
        <w:rPr>
          <w:rFonts w:ascii="標楷體" w:eastAsia="標楷體" w:hAnsi="標楷體" w:hint="eastAsia"/>
          <w:sz w:val="28"/>
          <w:szCs w:val="28"/>
        </w:rPr>
        <w:t>)</w:t>
      </w:r>
      <w:r w:rsidR="00F975D5" w:rsidRPr="00495E0A">
        <w:rPr>
          <w:rFonts w:ascii="標楷體" w:eastAsia="標楷體" w:hAnsi="標楷體" w:hint="eastAsia"/>
          <w:sz w:val="28"/>
          <w:szCs w:val="28"/>
        </w:rPr>
        <w:t>，並禁止移工</w:t>
      </w:r>
      <w:r w:rsidRPr="00495E0A">
        <w:rPr>
          <w:rFonts w:ascii="標楷體" w:eastAsia="標楷體" w:hAnsi="標楷體" w:hint="eastAsia"/>
          <w:sz w:val="28"/>
          <w:szCs w:val="28"/>
        </w:rPr>
        <w:t>於不同</w:t>
      </w:r>
      <w:r w:rsidR="00F975D5" w:rsidRPr="00495E0A">
        <w:rPr>
          <w:rFonts w:ascii="標楷體" w:eastAsia="標楷體" w:hAnsi="標楷體" w:hint="eastAsia"/>
          <w:sz w:val="28"/>
          <w:szCs w:val="28"/>
        </w:rPr>
        <w:t>工作區域、樓層</w:t>
      </w:r>
      <w:r w:rsidRPr="00495E0A">
        <w:rPr>
          <w:rFonts w:ascii="標楷體" w:eastAsia="標楷體" w:hAnsi="標楷體" w:hint="eastAsia"/>
          <w:sz w:val="28"/>
          <w:szCs w:val="28"/>
        </w:rPr>
        <w:t>之間移動</w:t>
      </w:r>
      <w:r w:rsidR="00F975D5" w:rsidRPr="00495E0A">
        <w:rPr>
          <w:rFonts w:ascii="標楷體" w:eastAsia="標楷體" w:hAnsi="標楷體" w:hint="eastAsia"/>
          <w:sz w:val="28"/>
          <w:szCs w:val="28"/>
        </w:rPr>
        <w:t>。</w:t>
      </w:r>
    </w:p>
    <w:p w:rsidR="00DB19A4" w:rsidRPr="00495E0A" w:rsidRDefault="00DB19A4" w:rsidP="002C2DD3">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避免不同雇主所聘之移工接觸，</w:t>
      </w:r>
      <w:r w:rsidR="00650FFB">
        <w:rPr>
          <w:rFonts w:ascii="標楷體" w:eastAsia="標楷體" w:hAnsi="標楷體" w:hint="eastAsia"/>
          <w:sz w:val="28"/>
          <w:szCs w:val="28"/>
        </w:rPr>
        <w:t>當地</w:t>
      </w:r>
      <w:r w:rsidRPr="00495E0A">
        <w:rPr>
          <w:rFonts w:ascii="標楷體" w:eastAsia="標楷體" w:hAnsi="標楷體" w:hint="eastAsia"/>
          <w:sz w:val="28"/>
          <w:szCs w:val="28"/>
        </w:rPr>
        <w:t>主管機關得令雇主限期</w:t>
      </w:r>
      <w:r w:rsidRPr="00495E0A">
        <w:rPr>
          <w:rFonts w:ascii="標楷體" w:eastAsia="標楷體" w:hAnsi="標楷體" w:hint="eastAsia"/>
          <w:sz w:val="28"/>
          <w:szCs w:val="28"/>
        </w:rPr>
        <w:lastRenderedPageBreak/>
        <w:t>改善：</w:t>
      </w:r>
    </w:p>
    <w:p w:rsidR="006F49BC" w:rsidRPr="00495E0A" w:rsidRDefault="00DB19A4" w:rsidP="006F49BC">
      <w:pPr>
        <w:pStyle w:val="a3"/>
        <w:spacing w:line="680" w:lineRule="exact"/>
        <w:ind w:leftChars="0" w:left="1134"/>
        <w:jc w:val="both"/>
        <w:rPr>
          <w:rFonts w:ascii="標楷體" w:eastAsia="標楷體" w:hAnsi="標楷體"/>
          <w:sz w:val="28"/>
          <w:szCs w:val="28"/>
        </w:rPr>
      </w:pPr>
      <w:r w:rsidRPr="00495E0A">
        <w:rPr>
          <w:rFonts w:ascii="標楷體" w:eastAsia="標楷體" w:hAnsi="標楷體" w:hint="eastAsia"/>
          <w:sz w:val="28"/>
          <w:szCs w:val="28"/>
        </w:rPr>
        <w:t xml:space="preserve">    </w:t>
      </w:r>
      <w:r w:rsidR="00EE3F19" w:rsidRPr="00495E0A">
        <w:rPr>
          <w:rFonts w:ascii="標楷體" w:eastAsia="標楷體" w:hAnsi="標楷體" w:hint="eastAsia"/>
          <w:sz w:val="28"/>
          <w:szCs w:val="28"/>
        </w:rPr>
        <w:t>私立就業服務機構</w:t>
      </w:r>
      <w:r w:rsidR="00F96D4E" w:rsidRPr="00495E0A">
        <w:rPr>
          <w:rFonts w:ascii="標楷體" w:eastAsia="標楷體" w:hAnsi="標楷體" w:hint="eastAsia"/>
          <w:sz w:val="28"/>
          <w:szCs w:val="28"/>
        </w:rPr>
        <w:t>接受雇主委任</w:t>
      </w:r>
      <w:r w:rsidR="00EE3F19" w:rsidRPr="00495E0A">
        <w:rPr>
          <w:rFonts w:ascii="標楷體" w:eastAsia="標楷體" w:hAnsi="標楷體" w:hint="eastAsia"/>
          <w:sz w:val="28"/>
          <w:szCs w:val="28"/>
        </w:rPr>
        <w:t>辦理移工生活管理，禁止安排不同雇主</w:t>
      </w:r>
      <w:r w:rsidR="00F975D5" w:rsidRPr="00495E0A">
        <w:rPr>
          <w:rFonts w:ascii="標楷體" w:eastAsia="標楷體" w:hAnsi="標楷體" w:hint="eastAsia"/>
          <w:sz w:val="28"/>
          <w:szCs w:val="28"/>
        </w:rPr>
        <w:t>所聘移工，</w:t>
      </w:r>
      <w:r w:rsidR="00EE3F19" w:rsidRPr="00495E0A">
        <w:rPr>
          <w:rFonts w:ascii="標楷體" w:eastAsia="標楷體" w:hAnsi="標楷體" w:hint="eastAsia"/>
          <w:sz w:val="28"/>
          <w:szCs w:val="28"/>
        </w:rPr>
        <w:t>或同一雇主</w:t>
      </w:r>
      <w:r w:rsidR="00F975D5" w:rsidRPr="00495E0A">
        <w:rPr>
          <w:rFonts w:ascii="標楷體" w:eastAsia="標楷體" w:hAnsi="標楷體" w:hint="eastAsia"/>
          <w:sz w:val="28"/>
          <w:szCs w:val="28"/>
        </w:rPr>
        <w:t>所聘</w:t>
      </w:r>
      <w:r w:rsidR="00EE3F19" w:rsidRPr="00495E0A">
        <w:rPr>
          <w:rFonts w:ascii="標楷體" w:eastAsia="標楷體" w:hAnsi="標楷體" w:hint="eastAsia"/>
          <w:sz w:val="28"/>
          <w:szCs w:val="28"/>
        </w:rPr>
        <w:t>但</w:t>
      </w:r>
      <w:r w:rsidR="00F975D5" w:rsidRPr="00495E0A">
        <w:rPr>
          <w:rFonts w:ascii="標楷體" w:eastAsia="標楷體" w:hAnsi="標楷體" w:hint="eastAsia"/>
          <w:sz w:val="28"/>
          <w:szCs w:val="28"/>
        </w:rPr>
        <w:t>所屬不同工作</w:t>
      </w:r>
      <w:r w:rsidR="00022225">
        <w:rPr>
          <w:rFonts w:ascii="標楷體" w:eastAsia="標楷體" w:hAnsi="標楷體" w:hint="eastAsia"/>
          <w:sz w:val="28"/>
          <w:szCs w:val="28"/>
        </w:rPr>
        <w:t>場所</w:t>
      </w:r>
      <w:r w:rsidR="00F975D5" w:rsidRPr="00495E0A">
        <w:rPr>
          <w:rFonts w:ascii="標楷體" w:eastAsia="標楷體" w:hAnsi="標楷體" w:hint="eastAsia"/>
          <w:sz w:val="28"/>
          <w:szCs w:val="28"/>
        </w:rPr>
        <w:t>之移工住宿於同一樓層</w:t>
      </w:r>
      <w:r w:rsidR="00EE3F19" w:rsidRPr="00495E0A">
        <w:rPr>
          <w:rFonts w:ascii="標楷體" w:eastAsia="標楷體" w:hAnsi="標楷體" w:hint="eastAsia"/>
          <w:sz w:val="28"/>
          <w:szCs w:val="28"/>
        </w:rPr>
        <w:t>。</w:t>
      </w:r>
    </w:p>
    <w:p w:rsidR="00DB19A4" w:rsidRPr="00495E0A" w:rsidRDefault="00DB19A4" w:rsidP="002C2DD3">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明定</w:t>
      </w:r>
      <w:r w:rsidR="00D86F8C" w:rsidRPr="00495E0A">
        <w:rPr>
          <w:rFonts w:ascii="標楷體" w:eastAsia="標楷體" w:hAnsi="標楷體" w:hint="eastAsia"/>
          <w:sz w:val="28"/>
          <w:szCs w:val="28"/>
        </w:rPr>
        <w:t>工作規則及</w:t>
      </w:r>
      <w:r w:rsidRPr="00495E0A">
        <w:rPr>
          <w:rFonts w:ascii="標楷體" w:eastAsia="標楷體" w:hAnsi="標楷體" w:hint="eastAsia"/>
          <w:sz w:val="28"/>
          <w:szCs w:val="28"/>
        </w:rPr>
        <w:t>宿舍管理規則，強化移工</w:t>
      </w:r>
      <w:r w:rsidR="00D86F8C" w:rsidRPr="00495E0A">
        <w:rPr>
          <w:rFonts w:ascii="標楷體" w:eastAsia="標楷體" w:hAnsi="標楷體" w:hint="eastAsia"/>
          <w:sz w:val="28"/>
          <w:szCs w:val="28"/>
        </w:rPr>
        <w:t>工作及</w:t>
      </w:r>
      <w:r w:rsidRPr="00495E0A">
        <w:rPr>
          <w:rFonts w:ascii="標楷體" w:eastAsia="標楷體" w:hAnsi="標楷體" w:hint="eastAsia"/>
          <w:sz w:val="28"/>
          <w:szCs w:val="28"/>
        </w:rPr>
        <w:t>生活管理</w:t>
      </w:r>
      <w:r w:rsidR="00D86F8C" w:rsidRPr="00495E0A">
        <w:rPr>
          <w:rFonts w:ascii="標楷體" w:eastAsia="標楷體" w:hAnsi="標楷體" w:hint="eastAsia"/>
          <w:sz w:val="28"/>
          <w:szCs w:val="28"/>
        </w:rPr>
        <w:t>，且至少須有以下內容</w:t>
      </w:r>
      <w:r w:rsidRPr="00495E0A">
        <w:rPr>
          <w:rFonts w:ascii="標楷體" w:eastAsia="標楷體" w:hAnsi="標楷體" w:hint="eastAsia"/>
          <w:sz w:val="28"/>
          <w:szCs w:val="28"/>
        </w:rPr>
        <w:t>：</w:t>
      </w:r>
    </w:p>
    <w:p w:rsidR="00DB19A4" w:rsidRPr="00495E0A" w:rsidRDefault="00D47A90" w:rsidP="002C2DD3">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住宿地點之</w:t>
      </w:r>
      <w:r w:rsidR="00DB19A4" w:rsidRPr="00495E0A">
        <w:rPr>
          <w:rFonts w:ascii="標楷體" w:eastAsia="標楷體" w:hAnsi="標楷體" w:hint="eastAsia"/>
          <w:sz w:val="28"/>
          <w:szCs w:val="28"/>
        </w:rPr>
        <w:t>公共區域(如盥洗衛浴或衣服洗滌空間)應依</w:t>
      </w:r>
      <w:r w:rsidRPr="00495E0A">
        <w:rPr>
          <w:rFonts w:ascii="標楷體" w:eastAsia="標楷體" w:hAnsi="標楷體" w:hint="eastAsia"/>
          <w:sz w:val="28"/>
          <w:szCs w:val="28"/>
        </w:rPr>
        <w:t>移工之</w:t>
      </w:r>
      <w:r w:rsidR="00DB19A4" w:rsidRPr="00495E0A">
        <w:rPr>
          <w:rFonts w:ascii="標楷體" w:eastAsia="標楷體" w:hAnsi="標楷體" w:hint="eastAsia"/>
          <w:sz w:val="28"/>
          <w:szCs w:val="28"/>
        </w:rPr>
        <w:t>住宿樓層或區域，分時段交錯使用。</w:t>
      </w:r>
    </w:p>
    <w:p w:rsidR="00DB19A4" w:rsidRPr="00495E0A" w:rsidRDefault="00D47A90" w:rsidP="002C2DD3">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禁止移工於</w:t>
      </w:r>
      <w:r w:rsidR="00360BCD" w:rsidRPr="00495E0A">
        <w:rPr>
          <w:rFonts w:ascii="標楷體" w:eastAsia="標楷體" w:hAnsi="標楷體" w:hint="eastAsia"/>
          <w:sz w:val="28"/>
          <w:szCs w:val="28"/>
        </w:rPr>
        <w:t>公共區域所在</w:t>
      </w:r>
      <w:r w:rsidRPr="00495E0A">
        <w:rPr>
          <w:rFonts w:ascii="標楷體" w:eastAsia="標楷體" w:hAnsi="標楷體" w:hint="eastAsia"/>
          <w:sz w:val="28"/>
          <w:szCs w:val="28"/>
        </w:rPr>
        <w:t>樓層</w:t>
      </w:r>
      <w:r w:rsidR="00360BCD" w:rsidRPr="00495E0A">
        <w:rPr>
          <w:rFonts w:ascii="標楷體" w:eastAsia="標楷體" w:hAnsi="標楷體" w:hint="eastAsia"/>
          <w:sz w:val="28"/>
          <w:szCs w:val="28"/>
        </w:rPr>
        <w:t>以外之其他樓層</w:t>
      </w:r>
      <w:r w:rsidRPr="00495E0A">
        <w:rPr>
          <w:rFonts w:ascii="標楷體" w:eastAsia="標楷體" w:hAnsi="標楷體" w:hint="eastAsia"/>
          <w:sz w:val="28"/>
          <w:szCs w:val="28"/>
        </w:rPr>
        <w:t>或區域移動，且住宿於不同樓層或區域之移工，不得同時使用公共區域之設施設備或一起用餐。</w:t>
      </w:r>
    </w:p>
    <w:p w:rsidR="00360BCD" w:rsidRPr="00495E0A" w:rsidRDefault="00360BCD" w:rsidP="009A787A">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工作場所或住宿地點如設有用餐區域，</w:t>
      </w:r>
      <w:r w:rsidR="00F96D4E" w:rsidRPr="00495E0A">
        <w:rPr>
          <w:rFonts w:ascii="標楷體" w:eastAsia="標楷體" w:hAnsi="標楷體" w:hint="eastAsia"/>
          <w:sz w:val="28"/>
          <w:szCs w:val="28"/>
        </w:rPr>
        <w:t>應</w:t>
      </w:r>
      <w:r w:rsidR="00D03F93" w:rsidRPr="00495E0A">
        <w:rPr>
          <w:rFonts w:ascii="標楷體" w:eastAsia="標楷體" w:hAnsi="標楷體" w:hint="eastAsia"/>
          <w:sz w:val="28"/>
          <w:szCs w:val="28"/>
        </w:rPr>
        <w:t>於移工進入前量測體溫並</w:t>
      </w:r>
      <w:r w:rsidR="00F96D4E" w:rsidRPr="00495E0A">
        <w:rPr>
          <w:rFonts w:ascii="標楷體" w:eastAsia="標楷體" w:hAnsi="標楷體" w:hint="eastAsia"/>
          <w:sz w:val="28"/>
          <w:szCs w:val="28"/>
        </w:rPr>
        <w:t>限制同時段限制用餐人數，</w:t>
      </w:r>
      <w:r w:rsidRPr="00495E0A">
        <w:rPr>
          <w:rFonts w:ascii="標楷體" w:eastAsia="標楷體" w:hAnsi="標楷體"/>
          <w:sz w:val="28"/>
          <w:szCs w:val="28"/>
        </w:rPr>
        <w:t>桌與桌距離</w:t>
      </w:r>
      <w:r w:rsidRPr="00495E0A">
        <w:rPr>
          <w:rFonts w:ascii="標楷體" w:eastAsia="標楷體" w:hAnsi="標楷體" w:hint="eastAsia"/>
          <w:sz w:val="28"/>
          <w:szCs w:val="28"/>
        </w:rPr>
        <w:t>應</w:t>
      </w:r>
      <w:r w:rsidRPr="00495E0A">
        <w:rPr>
          <w:rFonts w:ascii="標楷體" w:eastAsia="標楷體" w:hAnsi="標楷體"/>
          <w:sz w:val="28"/>
          <w:szCs w:val="28"/>
        </w:rPr>
        <w:t>保持1.5公尺以上或設有隔屏，桌</w:t>
      </w:r>
      <w:r w:rsidRPr="00495E0A">
        <w:rPr>
          <w:rFonts w:ascii="標楷體" w:eastAsia="標楷體" w:hAnsi="標楷體" w:hint="eastAsia"/>
          <w:sz w:val="28"/>
          <w:szCs w:val="28"/>
        </w:rPr>
        <w:t>上應</w:t>
      </w:r>
      <w:r w:rsidRPr="00495E0A">
        <w:rPr>
          <w:rFonts w:ascii="標楷體" w:eastAsia="標楷體" w:hAnsi="標楷體"/>
          <w:sz w:val="28"/>
          <w:szCs w:val="28"/>
        </w:rPr>
        <w:t>設有隔板</w:t>
      </w:r>
      <w:r w:rsidRPr="00495E0A">
        <w:rPr>
          <w:rFonts w:ascii="標楷體" w:eastAsia="標楷體" w:hAnsi="標楷體" w:hint="eastAsia"/>
          <w:sz w:val="28"/>
          <w:szCs w:val="28"/>
        </w:rPr>
        <w:t>，如為自助餐型態之餐廳，應有適當遮罩食物</w:t>
      </w:r>
      <w:r w:rsidR="00F96D4E" w:rsidRPr="00495E0A">
        <w:rPr>
          <w:rFonts w:ascii="標楷體" w:eastAsia="標楷體" w:hAnsi="標楷體" w:hint="eastAsia"/>
          <w:sz w:val="28"/>
          <w:szCs w:val="28"/>
        </w:rPr>
        <w:t>並由專人服務</w:t>
      </w:r>
      <w:r w:rsidRPr="00495E0A">
        <w:rPr>
          <w:rFonts w:ascii="標楷體" w:eastAsia="標楷體" w:hAnsi="標楷體" w:hint="eastAsia"/>
          <w:sz w:val="28"/>
          <w:szCs w:val="28"/>
        </w:rPr>
        <w:t>，或改</w:t>
      </w:r>
      <w:r w:rsidR="009A787A" w:rsidRPr="00495E0A">
        <w:rPr>
          <w:rFonts w:ascii="標楷體" w:eastAsia="標楷體" w:hAnsi="標楷體" w:hint="eastAsia"/>
          <w:sz w:val="28"/>
          <w:szCs w:val="28"/>
        </w:rPr>
        <w:t>以</w:t>
      </w:r>
      <w:r w:rsidRPr="00495E0A">
        <w:rPr>
          <w:rFonts w:ascii="標楷體" w:eastAsia="標楷體" w:hAnsi="標楷體" w:hint="eastAsia"/>
          <w:sz w:val="28"/>
          <w:szCs w:val="28"/>
        </w:rPr>
        <w:t>餐盒方式用餐。</w:t>
      </w:r>
    </w:p>
    <w:p w:rsidR="00DB19A4" w:rsidRPr="00495E0A" w:rsidRDefault="00D86F8C" w:rsidP="002C2DD3">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雇主應針對工作場所及住宿地點進行定期消毒、清潔環境，並應提供肥皂、清水或酒精性乾洗手液。</w:t>
      </w:r>
    </w:p>
    <w:p w:rsidR="009A787A" w:rsidRPr="00495E0A" w:rsidRDefault="009A787A" w:rsidP="002C2DD3">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雇主如設置交通車、通勤車等交通運輸措施，應於移工上車前</w:t>
      </w:r>
      <w:r w:rsidR="001B7D8A" w:rsidRPr="00495E0A">
        <w:rPr>
          <w:rFonts w:ascii="標楷體" w:eastAsia="標楷體" w:hAnsi="標楷體" w:hint="eastAsia"/>
          <w:sz w:val="28"/>
          <w:szCs w:val="28"/>
        </w:rPr>
        <w:t>量測體溫並要求</w:t>
      </w:r>
      <w:r w:rsidRPr="00495E0A">
        <w:rPr>
          <w:rFonts w:ascii="標楷體" w:eastAsia="標楷體" w:hAnsi="標楷體" w:hint="eastAsia"/>
          <w:sz w:val="28"/>
          <w:szCs w:val="28"/>
        </w:rPr>
        <w:t>佩戴口罩，且有車內常態性的清理流</w:t>
      </w:r>
      <w:r w:rsidRPr="00495E0A">
        <w:rPr>
          <w:rFonts w:ascii="標楷體" w:eastAsia="標楷體" w:hAnsi="標楷體" w:hint="eastAsia"/>
          <w:sz w:val="28"/>
          <w:szCs w:val="28"/>
        </w:rPr>
        <w:lastRenderedPageBreak/>
        <w:t>程(至少每6小時一次)，針對經常接觸的物體表面進行消毒，並在維持搭乘人員社交距離之原則下，對乘客提供空間分隔。</w:t>
      </w:r>
    </w:p>
    <w:p w:rsidR="00573F1E" w:rsidRPr="00495E0A" w:rsidRDefault="00D86F8C" w:rsidP="007A1131">
      <w:pPr>
        <w:pStyle w:val="a3"/>
        <w:numPr>
          <w:ilvl w:val="1"/>
          <w:numId w:val="9"/>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雇主對於移工工作場所及住宿地點之人員進出應有管控機制，並應記錄</w:t>
      </w:r>
      <w:r w:rsidR="00473435" w:rsidRPr="00495E0A">
        <w:rPr>
          <w:rFonts w:ascii="標楷體" w:eastAsia="標楷體" w:hAnsi="標楷體" w:hint="eastAsia"/>
          <w:sz w:val="28"/>
          <w:szCs w:val="28"/>
        </w:rPr>
        <w:t>有關旅遊史、接觸史及是否群聚等資訊，包括放假期間之足跡、停留15分鐘以上地點、搭乘之交通工具及接觸對象等。</w:t>
      </w:r>
    </w:p>
    <w:p w:rsidR="00360BCD" w:rsidRPr="00495E0A" w:rsidRDefault="00360BCD" w:rsidP="00573F1E">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加強防疫宣導：</w:t>
      </w:r>
    </w:p>
    <w:p w:rsidR="00360BCD" w:rsidRPr="00495E0A" w:rsidRDefault="00360BCD" w:rsidP="00360BCD">
      <w:pPr>
        <w:pStyle w:val="a3"/>
        <w:numPr>
          <w:ilvl w:val="0"/>
          <w:numId w:val="37"/>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雇主應透過多元管道(如張貼海報、發送簡訊、建立Line等即時通訊軟體群組或於移工住宿地點播放影片等)或訂定工作規則，強化移工衛教及防疫觀念，並提醒移工倘有身體不適，應立即向雇主或私立就業服務機構反映，或撥打衛生福利部1922疫情通報及諮詢專線、勞動部(以下簡稱本部)1955專線尋求協助。</w:t>
      </w:r>
    </w:p>
    <w:p w:rsidR="00360BCD" w:rsidRPr="00495E0A" w:rsidRDefault="00360BCD" w:rsidP="00360BCD">
      <w:pPr>
        <w:pStyle w:val="a3"/>
        <w:numPr>
          <w:ilvl w:val="0"/>
          <w:numId w:val="37"/>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應於各住宿地點出入口張貼規範，或以廣播等方式，宣導移工保持衛生，並持續更新宣導防疫資訊。</w:t>
      </w:r>
    </w:p>
    <w:p w:rsidR="00573F1E" w:rsidRPr="00495E0A" w:rsidRDefault="00573F1E" w:rsidP="00573F1E">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掌握移工健康狀況及安排就醫：雇主應每日量測及記錄移工身體健康狀況並造冊，</w:t>
      </w:r>
      <w:r w:rsidRPr="00495E0A">
        <w:rPr>
          <w:rFonts w:ascii="標楷體" w:eastAsia="標楷體" w:hAnsi="標楷體"/>
          <w:sz w:val="28"/>
          <w:szCs w:val="28"/>
        </w:rPr>
        <w:t>如</w:t>
      </w:r>
      <w:r w:rsidRPr="00495E0A">
        <w:rPr>
          <w:rFonts w:ascii="標楷體" w:eastAsia="標楷體" w:hAnsi="標楷體" w:hint="eastAsia"/>
          <w:sz w:val="28"/>
          <w:szCs w:val="28"/>
        </w:rPr>
        <w:t>移工有嚴重特殊傳染性肺炎疑似症狀，包括</w:t>
      </w:r>
      <w:r w:rsidRPr="00495E0A">
        <w:rPr>
          <w:rFonts w:ascii="標楷體" w:eastAsia="標楷體" w:hAnsi="標楷體"/>
          <w:sz w:val="28"/>
          <w:szCs w:val="28"/>
        </w:rPr>
        <w:t>發燒、頭痛、流鼻水、喉嚨痛、咳嗽、肌肉痠痛、倦怠/疲倦</w:t>
      </w:r>
      <w:r w:rsidRPr="00495E0A">
        <w:rPr>
          <w:rFonts w:ascii="標楷體" w:eastAsia="標楷體" w:hAnsi="標楷體" w:hint="eastAsia"/>
          <w:sz w:val="28"/>
          <w:szCs w:val="28"/>
        </w:rPr>
        <w:t>、</w:t>
      </w:r>
      <w:r w:rsidRPr="00495E0A">
        <w:rPr>
          <w:rFonts w:ascii="標楷體" w:eastAsia="標楷體" w:hAnsi="標楷體"/>
          <w:sz w:val="28"/>
          <w:szCs w:val="28"/>
        </w:rPr>
        <w:t>腹瀉</w:t>
      </w:r>
      <w:r w:rsidRPr="00495E0A">
        <w:rPr>
          <w:rFonts w:ascii="標楷體" w:eastAsia="標楷體" w:hAnsi="標楷體" w:hint="eastAsia"/>
          <w:sz w:val="28"/>
          <w:szCs w:val="28"/>
        </w:rPr>
        <w:t>、嗅味覺異常等身體不適狀況，應安排其</w:t>
      </w:r>
      <w:r w:rsidRPr="00495E0A">
        <w:rPr>
          <w:rFonts w:ascii="標楷體" w:eastAsia="標楷體" w:hAnsi="標楷體" w:hint="eastAsia"/>
          <w:sz w:val="28"/>
          <w:szCs w:val="28"/>
        </w:rPr>
        <w:lastRenderedPageBreak/>
        <w:t>就醫</w:t>
      </w:r>
      <w:r w:rsidR="00BF60DD" w:rsidRPr="00495E0A">
        <w:rPr>
          <w:rFonts w:ascii="標楷體" w:eastAsia="標楷體" w:hAnsi="標楷體" w:hint="eastAsia"/>
          <w:sz w:val="28"/>
          <w:szCs w:val="28"/>
        </w:rPr>
        <w:t>及進行篩檢</w:t>
      </w:r>
      <w:r w:rsidRPr="00495E0A">
        <w:rPr>
          <w:rFonts w:ascii="標楷體" w:eastAsia="標楷體" w:hAnsi="標楷體" w:hint="eastAsia"/>
          <w:sz w:val="28"/>
          <w:szCs w:val="28"/>
        </w:rPr>
        <w:t>。有關雇主或私立就業服務機構協助就醫流程，詳如附件1。</w:t>
      </w:r>
    </w:p>
    <w:p w:rsidR="009E0E75" w:rsidRPr="00495E0A" w:rsidRDefault="00473435" w:rsidP="00A9689E">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預為準備1人1室</w:t>
      </w:r>
      <w:r w:rsidR="00492B75" w:rsidRPr="00495E0A">
        <w:rPr>
          <w:rFonts w:ascii="標楷體" w:eastAsia="標楷體" w:hAnsi="標楷體" w:hint="eastAsia"/>
          <w:sz w:val="28"/>
          <w:szCs w:val="28"/>
        </w:rPr>
        <w:t>且有獨立衛浴</w:t>
      </w:r>
      <w:r w:rsidR="002E4D98" w:rsidRPr="00495E0A">
        <w:rPr>
          <w:rFonts w:ascii="標楷體" w:eastAsia="標楷體" w:hAnsi="標楷體" w:hint="eastAsia"/>
          <w:sz w:val="28"/>
          <w:szCs w:val="28"/>
        </w:rPr>
        <w:t>房間</w:t>
      </w:r>
      <w:r w:rsidR="00492B75" w:rsidRPr="00495E0A">
        <w:rPr>
          <w:rFonts w:ascii="標楷體" w:eastAsia="標楷體" w:hAnsi="標楷體" w:hint="eastAsia"/>
          <w:sz w:val="28"/>
          <w:szCs w:val="28"/>
        </w:rPr>
        <w:t>(以下稱1人1室房間)</w:t>
      </w:r>
      <w:r w:rsidRPr="00495E0A">
        <w:rPr>
          <w:rFonts w:ascii="標楷體" w:eastAsia="標楷體" w:hAnsi="標楷體" w:hint="eastAsia"/>
          <w:sz w:val="28"/>
          <w:szCs w:val="28"/>
        </w:rPr>
        <w:t>：</w:t>
      </w:r>
      <w:r w:rsidR="00621BA1" w:rsidRPr="00495E0A">
        <w:rPr>
          <w:rFonts w:ascii="標楷體" w:eastAsia="標楷體" w:hAnsi="標楷體" w:hint="eastAsia"/>
          <w:sz w:val="28"/>
          <w:szCs w:val="28"/>
        </w:rPr>
        <w:t>為利</w:t>
      </w:r>
      <w:r w:rsidRPr="00495E0A">
        <w:rPr>
          <w:rFonts w:ascii="標楷體" w:eastAsia="標楷體" w:hAnsi="標楷體" w:hint="eastAsia"/>
          <w:sz w:val="28"/>
          <w:szCs w:val="28"/>
        </w:rPr>
        <w:t>移工</w:t>
      </w:r>
      <w:r w:rsidR="00621BA1" w:rsidRPr="00495E0A">
        <w:rPr>
          <w:rFonts w:ascii="標楷體" w:eastAsia="標楷體" w:hAnsi="標楷體" w:hint="eastAsia"/>
          <w:sz w:val="28"/>
          <w:szCs w:val="28"/>
        </w:rPr>
        <w:t>之</w:t>
      </w:r>
      <w:r w:rsidRPr="00495E0A">
        <w:rPr>
          <w:rFonts w:ascii="標楷體" w:eastAsia="標楷體" w:hAnsi="標楷體" w:hint="eastAsia"/>
          <w:sz w:val="28"/>
          <w:szCs w:val="28"/>
        </w:rPr>
        <w:t>工作場所或住宿地點</w:t>
      </w:r>
      <w:r w:rsidR="00621BA1" w:rsidRPr="00495E0A">
        <w:rPr>
          <w:rFonts w:ascii="標楷體" w:eastAsia="標楷體" w:hAnsi="標楷體" w:hint="eastAsia"/>
          <w:sz w:val="28"/>
          <w:szCs w:val="28"/>
        </w:rPr>
        <w:t>若</w:t>
      </w:r>
      <w:r w:rsidRPr="00495E0A">
        <w:rPr>
          <w:rFonts w:ascii="標楷體" w:eastAsia="標楷體" w:hAnsi="標楷體" w:hint="eastAsia"/>
          <w:sz w:val="28"/>
          <w:szCs w:val="28"/>
        </w:rPr>
        <w:t>發生群聚感染</w:t>
      </w:r>
      <w:r w:rsidR="00621BA1" w:rsidRPr="00495E0A">
        <w:rPr>
          <w:rFonts w:ascii="標楷體" w:eastAsia="標楷體" w:hAnsi="標楷體" w:hint="eastAsia"/>
          <w:sz w:val="28"/>
          <w:szCs w:val="28"/>
        </w:rPr>
        <w:t>時</w:t>
      </w:r>
      <w:r w:rsidRPr="00495E0A">
        <w:rPr>
          <w:rFonts w:ascii="標楷體" w:eastAsia="標楷體" w:hAnsi="標楷體" w:hint="eastAsia"/>
          <w:sz w:val="28"/>
          <w:szCs w:val="28"/>
        </w:rPr>
        <w:t>，移工</w:t>
      </w:r>
      <w:r w:rsidR="00AD730D" w:rsidRPr="00495E0A">
        <w:rPr>
          <w:rFonts w:ascii="標楷體" w:eastAsia="標楷體" w:hAnsi="標楷體"/>
          <w:sz w:val="28"/>
          <w:szCs w:val="28"/>
        </w:rPr>
        <w:t>(指標個案)</w:t>
      </w:r>
      <w:r w:rsidR="00621BA1" w:rsidRPr="00495E0A">
        <w:rPr>
          <w:rFonts w:ascii="標楷體" w:eastAsia="標楷體" w:hAnsi="標楷體" w:hint="eastAsia"/>
          <w:sz w:val="28"/>
          <w:szCs w:val="28"/>
        </w:rPr>
        <w:t>應進行篩檢並</w:t>
      </w:r>
      <w:r w:rsidRPr="00495E0A">
        <w:rPr>
          <w:rFonts w:ascii="標楷體" w:eastAsia="標楷體" w:hAnsi="標楷體" w:hint="eastAsia"/>
          <w:sz w:val="28"/>
          <w:szCs w:val="28"/>
        </w:rPr>
        <w:t>依據</w:t>
      </w:r>
      <w:r w:rsidR="00621BA1" w:rsidRPr="00495E0A">
        <w:rPr>
          <w:rFonts w:ascii="標楷體" w:eastAsia="標楷體" w:hAnsi="標楷體" w:hint="eastAsia"/>
          <w:sz w:val="28"/>
          <w:szCs w:val="28"/>
        </w:rPr>
        <w:t>衛生單位</w:t>
      </w:r>
      <w:r w:rsidR="003F77D0" w:rsidRPr="00495E0A">
        <w:rPr>
          <w:rFonts w:ascii="標楷體" w:eastAsia="標楷體" w:hAnsi="標楷體" w:hint="eastAsia"/>
          <w:sz w:val="28"/>
          <w:szCs w:val="28"/>
        </w:rPr>
        <w:t>通知入住集中檢疫所</w:t>
      </w:r>
      <w:r w:rsidR="00AD730D" w:rsidRPr="00495E0A">
        <w:rPr>
          <w:rFonts w:ascii="標楷體" w:eastAsia="標楷體" w:hAnsi="標楷體" w:hint="eastAsia"/>
          <w:sz w:val="28"/>
          <w:szCs w:val="28"/>
        </w:rPr>
        <w:t>或醫院</w:t>
      </w:r>
      <w:r w:rsidR="00874949" w:rsidRPr="00495E0A">
        <w:rPr>
          <w:rFonts w:ascii="標楷體" w:eastAsia="標楷體" w:hAnsi="標楷體" w:hint="eastAsia"/>
          <w:sz w:val="28"/>
          <w:szCs w:val="28"/>
        </w:rPr>
        <w:t>；</w:t>
      </w:r>
      <w:r w:rsidR="003F77D0" w:rsidRPr="00495E0A">
        <w:rPr>
          <w:rFonts w:ascii="標楷體" w:eastAsia="標楷體" w:hAnsi="標楷體" w:hint="eastAsia"/>
          <w:sz w:val="28"/>
          <w:szCs w:val="28"/>
        </w:rPr>
        <w:t>其同住者</w:t>
      </w:r>
      <w:r w:rsidR="00874949" w:rsidRPr="00495E0A">
        <w:rPr>
          <w:rFonts w:ascii="標楷體" w:eastAsia="標楷體" w:hAnsi="標楷體" w:hint="eastAsia"/>
          <w:sz w:val="28"/>
          <w:szCs w:val="28"/>
        </w:rPr>
        <w:t>視</w:t>
      </w:r>
      <w:r w:rsidR="00AD730D" w:rsidRPr="00495E0A">
        <w:rPr>
          <w:rFonts w:ascii="標楷體" w:eastAsia="標楷體" w:hAnsi="標楷體" w:hint="eastAsia"/>
          <w:sz w:val="28"/>
          <w:szCs w:val="28"/>
        </w:rPr>
        <w:t>指標個案確診與否，</w:t>
      </w:r>
      <w:r w:rsidR="003F77D0" w:rsidRPr="00495E0A">
        <w:rPr>
          <w:rFonts w:ascii="標楷體" w:eastAsia="標楷體" w:hAnsi="標楷體" w:hint="eastAsia"/>
          <w:sz w:val="28"/>
          <w:szCs w:val="28"/>
        </w:rPr>
        <w:t>由雇主</w:t>
      </w:r>
      <w:r w:rsidRPr="00495E0A">
        <w:rPr>
          <w:rFonts w:ascii="標楷體" w:eastAsia="標楷體" w:hAnsi="標楷體" w:hint="eastAsia"/>
          <w:sz w:val="28"/>
          <w:szCs w:val="28"/>
        </w:rPr>
        <w:t>安排1人1室進行隔離，</w:t>
      </w:r>
      <w:r w:rsidR="00183F62" w:rsidRPr="00495E0A">
        <w:rPr>
          <w:rFonts w:ascii="標楷體" w:eastAsia="標楷體" w:hAnsi="標楷體" w:hint="eastAsia"/>
          <w:sz w:val="28"/>
          <w:szCs w:val="28"/>
        </w:rPr>
        <w:t>雇主</w:t>
      </w:r>
      <w:r w:rsidR="00621BA1" w:rsidRPr="00495E0A">
        <w:rPr>
          <w:rFonts w:ascii="標楷體" w:eastAsia="標楷體" w:hAnsi="標楷體" w:hint="eastAsia"/>
          <w:sz w:val="28"/>
          <w:szCs w:val="28"/>
        </w:rPr>
        <w:t>應</w:t>
      </w:r>
      <w:r w:rsidR="00183F62" w:rsidRPr="00495E0A">
        <w:rPr>
          <w:rFonts w:ascii="標楷體" w:eastAsia="標楷體" w:hAnsi="標楷體" w:hint="eastAsia"/>
          <w:sz w:val="28"/>
          <w:szCs w:val="28"/>
        </w:rPr>
        <w:t>提前</w:t>
      </w:r>
      <w:r w:rsidR="00621BA1" w:rsidRPr="00495E0A">
        <w:rPr>
          <w:rFonts w:ascii="標楷體" w:eastAsia="標楷體" w:hAnsi="標楷體" w:hint="eastAsia"/>
          <w:sz w:val="28"/>
          <w:szCs w:val="28"/>
        </w:rPr>
        <w:t>準備與</w:t>
      </w:r>
      <w:r w:rsidRPr="00495E0A">
        <w:rPr>
          <w:rFonts w:ascii="標楷體" w:eastAsia="標楷體" w:hAnsi="標楷體" w:hint="eastAsia"/>
          <w:sz w:val="28"/>
          <w:szCs w:val="28"/>
        </w:rPr>
        <w:t>該</w:t>
      </w:r>
      <w:r w:rsidR="00183F62" w:rsidRPr="00495E0A">
        <w:rPr>
          <w:rFonts w:ascii="標楷體" w:eastAsia="標楷體" w:hAnsi="標楷體" w:hint="eastAsia"/>
          <w:sz w:val="28"/>
          <w:szCs w:val="28"/>
        </w:rPr>
        <w:t>應隔離人數相同之</w:t>
      </w:r>
      <w:r w:rsidRPr="00495E0A">
        <w:rPr>
          <w:rFonts w:ascii="標楷體" w:eastAsia="標楷體" w:hAnsi="標楷體" w:hint="eastAsia"/>
          <w:sz w:val="28"/>
          <w:szCs w:val="28"/>
        </w:rPr>
        <w:t>1人1室</w:t>
      </w:r>
      <w:r w:rsidR="00183F62" w:rsidRPr="00495E0A">
        <w:rPr>
          <w:rFonts w:ascii="標楷體" w:eastAsia="標楷體" w:hAnsi="標楷體" w:hint="eastAsia"/>
          <w:sz w:val="28"/>
          <w:szCs w:val="28"/>
        </w:rPr>
        <w:t>房間，</w:t>
      </w:r>
      <w:r w:rsidRPr="00495E0A">
        <w:rPr>
          <w:rFonts w:ascii="標楷體" w:eastAsia="標楷體" w:hAnsi="標楷體" w:hint="eastAsia"/>
          <w:sz w:val="28"/>
          <w:szCs w:val="28"/>
        </w:rPr>
        <w:t>可為自有宿舍及</w:t>
      </w:r>
      <w:r w:rsidR="00621BA1" w:rsidRPr="00495E0A">
        <w:rPr>
          <w:rFonts w:ascii="標楷體" w:eastAsia="標楷體" w:hAnsi="標楷體" w:hint="eastAsia"/>
          <w:sz w:val="28"/>
          <w:szCs w:val="28"/>
        </w:rPr>
        <w:t>在外租賃房屋</w:t>
      </w:r>
      <w:r w:rsidRPr="00495E0A">
        <w:rPr>
          <w:rFonts w:ascii="標楷體" w:eastAsia="標楷體" w:hAnsi="標楷體" w:hint="eastAsia"/>
          <w:sz w:val="28"/>
          <w:szCs w:val="28"/>
        </w:rPr>
        <w:t>。</w:t>
      </w:r>
    </w:p>
    <w:p w:rsidR="00F136DB" w:rsidRPr="00AB7DD5" w:rsidRDefault="00022225">
      <w:pPr>
        <w:pStyle w:val="a3"/>
        <w:numPr>
          <w:ilvl w:val="0"/>
          <w:numId w:val="9"/>
        </w:numPr>
        <w:spacing w:line="680" w:lineRule="exact"/>
        <w:ind w:leftChars="0" w:left="1134" w:hanging="564"/>
        <w:jc w:val="both"/>
        <w:rPr>
          <w:rFonts w:ascii="標楷體" w:eastAsia="標楷體" w:hAnsi="標楷體"/>
          <w:color w:val="FF0000"/>
          <w:sz w:val="28"/>
          <w:szCs w:val="28"/>
        </w:rPr>
      </w:pPr>
      <w:r w:rsidRPr="00AB7DD5">
        <w:rPr>
          <w:rFonts w:ascii="標楷體" w:eastAsia="標楷體" w:hAnsi="標楷體" w:hint="eastAsia"/>
          <w:color w:val="FF0000"/>
          <w:sz w:val="28"/>
          <w:szCs w:val="28"/>
        </w:rPr>
        <w:t>成立防疫專責小組及指定防疫長：聘僱移工人數達</w:t>
      </w:r>
      <w:r w:rsidRPr="00AB7DD5">
        <w:rPr>
          <w:rFonts w:ascii="標楷體" w:eastAsia="標楷體" w:hAnsi="標楷體"/>
          <w:color w:val="FF0000"/>
          <w:sz w:val="28"/>
          <w:szCs w:val="28"/>
        </w:rPr>
        <w:t>30人以上之</w:t>
      </w:r>
      <w:r w:rsidRPr="00AB7DD5">
        <w:rPr>
          <w:rFonts w:ascii="標楷體" w:eastAsia="標楷體" w:hAnsi="標楷體" w:hint="eastAsia"/>
          <w:color w:val="FF0000"/>
          <w:sz w:val="28"/>
          <w:szCs w:val="28"/>
        </w:rPr>
        <w:t>雇主</w:t>
      </w:r>
      <w:r w:rsidR="00F136DB" w:rsidRPr="00AB7DD5">
        <w:rPr>
          <w:rFonts w:ascii="標楷體" w:eastAsia="標楷體" w:hAnsi="標楷體" w:hint="eastAsia"/>
          <w:color w:val="FF0000"/>
          <w:sz w:val="28"/>
          <w:szCs w:val="28"/>
        </w:rPr>
        <w:t>，應指定相當層級人員擔任防疫長</w:t>
      </w:r>
      <w:r w:rsidR="0054008F">
        <w:rPr>
          <w:rFonts w:ascii="標楷體" w:eastAsia="標楷體" w:hAnsi="標楷體" w:hint="eastAsia"/>
          <w:color w:val="FF0000"/>
          <w:sz w:val="28"/>
          <w:szCs w:val="28"/>
        </w:rPr>
        <w:t>及制定防疫計畫</w:t>
      </w:r>
      <w:r w:rsidR="00F136DB" w:rsidRPr="00AB7DD5">
        <w:rPr>
          <w:rFonts w:ascii="標楷體" w:eastAsia="標楷體" w:hAnsi="標楷體" w:hint="eastAsia"/>
          <w:color w:val="FF0000"/>
          <w:sz w:val="28"/>
          <w:szCs w:val="28"/>
        </w:rPr>
        <w:t>，並由適當層級人員</w:t>
      </w:r>
      <w:r w:rsidR="00F136DB" w:rsidRPr="00AB7DD5">
        <w:rPr>
          <w:rFonts w:ascii="標楷體" w:eastAsia="標楷體" w:hAnsi="標楷體"/>
          <w:color w:val="FF0000"/>
          <w:sz w:val="28"/>
          <w:szCs w:val="28"/>
        </w:rPr>
        <w:t>(</w:t>
      </w:r>
      <w:r w:rsidR="00F136DB" w:rsidRPr="00AB7DD5">
        <w:rPr>
          <w:rFonts w:ascii="標楷體" w:eastAsia="標楷體" w:hAnsi="標楷體" w:hint="eastAsia"/>
          <w:color w:val="FF0000"/>
          <w:sz w:val="28"/>
          <w:szCs w:val="28"/>
        </w:rPr>
        <w:t>例如職業</w:t>
      </w:r>
      <w:r w:rsidR="00DF3F67" w:rsidRPr="00AB7DD5">
        <w:rPr>
          <w:rFonts w:ascii="標楷體" w:eastAsia="標楷體" w:hAnsi="標楷體" w:hint="eastAsia"/>
          <w:color w:val="FF0000"/>
          <w:sz w:val="28"/>
          <w:szCs w:val="28"/>
        </w:rPr>
        <w:t>安全</w:t>
      </w:r>
      <w:r w:rsidR="00F136DB" w:rsidRPr="00AB7DD5">
        <w:rPr>
          <w:rFonts w:ascii="標楷體" w:eastAsia="標楷體" w:hAnsi="標楷體" w:hint="eastAsia"/>
          <w:color w:val="FF0000"/>
          <w:sz w:val="28"/>
          <w:szCs w:val="28"/>
        </w:rPr>
        <w:t>衛生、健康服務醫護、人力資源或風險管理等部門主管</w:t>
      </w:r>
      <w:r w:rsidR="00F136DB" w:rsidRPr="00AB7DD5">
        <w:rPr>
          <w:rFonts w:ascii="標楷體" w:eastAsia="標楷體" w:hAnsi="標楷體"/>
          <w:color w:val="FF0000"/>
          <w:sz w:val="28"/>
          <w:szCs w:val="28"/>
        </w:rPr>
        <w:t>/</w:t>
      </w:r>
      <w:r w:rsidR="00F136DB" w:rsidRPr="00AB7DD5">
        <w:rPr>
          <w:rFonts w:ascii="標楷體" w:eastAsia="標楷體" w:hAnsi="標楷體" w:hint="eastAsia"/>
          <w:color w:val="FF0000"/>
          <w:sz w:val="28"/>
          <w:szCs w:val="28"/>
        </w:rPr>
        <w:t>人員</w:t>
      </w:r>
      <w:r w:rsidR="00F136DB" w:rsidRPr="00AB7DD5">
        <w:rPr>
          <w:rFonts w:ascii="標楷體" w:eastAsia="標楷體" w:hAnsi="標楷體"/>
          <w:color w:val="FF0000"/>
          <w:sz w:val="28"/>
          <w:szCs w:val="28"/>
        </w:rPr>
        <w:t>)</w:t>
      </w:r>
      <w:r w:rsidR="00F136DB" w:rsidRPr="00AB7DD5">
        <w:rPr>
          <w:rFonts w:ascii="標楷體" w:eastAsia="標楷體" w:hAnsi="標楷體" w:hint="eastAsia"/>
          <w:color w:val="FF0000"/>
          <w:sz w:val="28"/>
          <w:szCs w:val="28"/>
        </w:rPr>
        <w:t>擔任防疫管理人員，負責掌握疫情變化、防疫宣導、防疫物資準備、衛生管理與人員健康監測、疫病通報、確診員工之職場接觸者名冊掌握，以及研判接觸情形必要資訊，並配合衛生主管機關進行防疫應變等工作。</w:t>
      </w:r>
    </w:p>
    <w:p w:rsidR="00633560" w:rsidRPr="00FF7FDF" w:rsidRDefault="00633560" w:rsidP="00FF7FDF">
      <w:pPr>
        <w:pStyle w:val="a3"/>
        <w:numPr>
          <w:ilvl w:val="0"/>
          <w:numId w:val="9"/>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安排移工防疫宿舍第一線工作人員接種疫苗</w:t>
      </w:r>
      <w:r w:rsidR="00FF7FDF" w:rsidRPr="00FF7FDF">
        <w:rPr>
          <w:rFonts w:ascii="標楷體" w:eastAsia="標楷體" w:hAnsi="標楷體" w:hint="eastAsia"/>
          <w:sz w:val="28"/>
          <w:szCs w:val="28"/>
        </w:rPr>
        <w:t>：</w:t>
      </w:r>
      <w:r w:rsidRPr="00FF7FDF">
        <w:rPr>
          <w:rFonts w:ascii="標楷體" w:eastAsia="標楷體" w:hAnsi="標楷體" w:hint="eastAsia"/>
          <w:sz w:val="28"/>
          <w:szCs w:val="28"/>
        </w:rPr>
        <w:t>基於</w:t>
      </w:r>
      <w:r w:rsidRPr="00FF7FDF">
        <w:rPr>
          <w:rFonts w:ascii="標楷體" w:eastAsia="標楷體" w:hAnsi="標楷體"/>
          <w:sz w:val="28"/>
          <w:szCs w:val="28"/>
        </w:rPr>
        <w:t>新型變異株之威脅增加</w:t>
      </w:r>
      <w:r w:rsidRPr="00FF7FDF">
        <w:rPr>
          <w:rFonts w:ascii="標楷體" w:eastAsia="標楷體" w:hAnsi="標楷體" w:hint="eastAsia"/>
          <w:sz w:val="28"/>
          <w:szCs w:val="28"/>
        </w:rPr>
        <w:t>，</w:t>
      </w:r>
      <w:r w:rsidRPr="00FF7FDF">
        <w:rPr>
          <w:rFonts w:ascii="標楷體" w:eastAsia="標楷體" w:hAnsi="標楷體"/>
          <w:sz w:val="28"/>
          <w:szCs w:val="28"/>
        </w:rPr>
        <w:t>為積極防範社區傳播風險，</w:t>
      </w:r>
      <w:r w:rsidRPr="00FF7FDF">
        <w:rPr>
          <w:rFonts w:ascii="標楷體" w:eastAsia="標楷體" w:hAnsi="標楷體" w:hint="eastAsia"/>
          <w:sz w:val="28"/>
          <w:szCs w:val="28"/>
        </w:rPr>
        <w:t>若移工於雇主自行或委任之私立就業服務機構安排之防疫宿舍居家檢疫者，</w:t>
      </w:r>
      <w:r w:rsidRPr="00FF7FDF">
        <w:rPr>
          <w:rFonts w:ascii="標楷體" w:eastAsia="標楷體" w:hAnsi="標楷體" w:hint="eastAsia"/>
          <w:color w:val="FF0000"/>
          <w:sz w:val="28"/>
          <w:szCs w:val="28"/>
        </w:rPr>
        <w:t>該宿舍之第一線工作人員</w:t>
      </w:r>
      <w:r w:rsidRPr="00FF7FDF">
        <w:rPr>
          <w:rFonts w:ascii="標楷體" w:eastAsia="標楷體" w:hAnsi="標楷體"/>
          <w:color w:val="FF0000"/>
          <w:sz w:val="28"/>
          <w:szCs w:val="28"/>
        </w:rPr>
        <w:t>皆應接種COVID-19疫苗2</w:t>
      </w:r>
      <w:r w:rsidRPr="00FF7FDF">
        <w:rPr>
          <w:rFonts w:ascii="標楷體" w:eastAsia="標楷體" w:hAnsi="標楷體"/>
          <w:color w:val="FF0000"/>
          <w:sz w:val="28"/>
          <w:szCs w:val="28"/>
        </w:rPr>
        <w:lastRenderedPageBreak/>
        <w:t>劑</w:t>
      </w:r>
      <w:r w:rsidR="00DC6E71" w:rsidRPr="00FF7FDF">
        <w:rPr>
          <w:rFonts w:ascii="標楷體" w:eastAsia="標楷體" w:hAnsi="標楷體" w:hint="eastAsia"/>
          <w:color w:val="FF0000"/>
          <w:sz w:val="28"/>
          <w:szCs w:val="28"/>
        </w:rPr>
        <w:t>及追加劑</w:t>
      </w:r>
      <w:r w:rsidRPr="00FF7FDF">
        <w:rPr>
          <w:rFonts w:ascii="標楷體" w:eastAsia="標楷體" w:hAnsi="標楷體"/>
          <w:color w:val="FF0000"/>
          <w:sz w:val="28"/>
          <w:szCs w:val="28"/>
        </w:rPr>
        <w:t>且滿14天</w:t>
      </w:r>
      <w:r w:rsidR="00DC6E71" w:rsidRPr="00FF7FDF">
        <w:rPr>
          <w:rFonts w:ascii="標楷體" w:eastAsia="標楷體" w:hAnsi="標楷體" w:hint="eastAsia"/>
          <w:sz w:val="28"/>
          <w:szCs w:val="28"/>
        </w:rPr>
        <w:t>，</w:t>
      </w:r>
      <w:r w:rsidRPr="00FF7FDF">
        <w:rPr>
          <w:rFonts w:ascii="標楷體" w:eastAsia="標楷體" w:hAnsi="標楷體" w:hint="eastAsia"/>
          <w:sz w:val="28"/>
          <w:szCs w:val="28"/>
        </w:rPr>
        <w:t>或由工作人員</w:t>
      </w:r>
      <w:r w:rsidRPr="00FF7FDF">
        <w:rPr>
          <w:rFonts w:ascii="標楷體" w:eastAsia="標楷體" w:hAnsi="標楷體"/>
          <w:sz w:val="28"/>
          <w:szCs w:val="28"/>
        </w:rPr>
        <w:t>自費</w:t>
      </w:r>
      <w:r w:rsidRPr="00FF7FDF">
        <w:rPr>
          <w:rFonts w:ascii="標楷體" w:eastAsia="標楷體" w:hAnsi="標楷體" w:hint="eastAsia"/>
          <w:sz w:val="28"/>
          <w:szCs w:val="28"/>
        </w:rPr>
        <w:t>提供</w:t>
      </w:r>
      <w:r w:rsidRPr="00FF7FDF">
        <w:rPr>
          <w:rFonts w:ascii="標楷體" w:eastAsia="標楷體" w:hAnsi="標楷體"/>
          <w:sz w:val="28"/>
          <w:szCs w:val="28"/>
        </w:rPr>
        <w:t>3日內PCR檢驗陰性證明</w:t>
      </w:r>
      <w:r w:rsidRPr="00FF7FDF">
        <w:rPr>
          <w:rFonts w:ascii="標楷體" w:eastAsia="標楷體" w:hAnsi="標楷體" w:hint="eastAsia"/>
          <w:sz w:val="28"/>
          <w:szCs w:val="28"/>
        </w:rPr>
        <w:t>。但</w:t>
      </w:r>
      <w:r w:rsidRPr="00FF7FDF">
        <w:rPr>
          <w:rFonts w:ascii="標楷體" w:eastAsia="標楷體" w:hAnsi="標楷體"/>
          <w:sz w:val="28"/>
          <w:szCs w:val="28"/>
        </w:rPr>
        <w:t>曾為COVID-19確診個案</w:t>
      </w:r>
      <w:r w:rsidRPr="00FF7FDF">
        <w:rPr>
          <w:rFonts w:ascii="標楷體" w:eastAsia="標楷體" w:hAnsi="標楷體" w:hint="eastAsia"/>
          <w:sz w:val="28"/>
          <w:szCs w:val="28"/>
        </w:rPr>
        <w:t>之工作人員</w:t>
      </w:r>
      <w:r w:rsidRPr="00FF7FDF">
        <w:rPr>
          <w:rFonts w:ascii="標楷體" w:eastAsia="標楷體" w:hAnsi="標楷體"/>
          <w:sz w:val="28"/>
          <w:szCs w:val="28"/>
        </w:rPr>
        <w:t>，且持有3個月內由衛生</w:t>
      </w:r>
      <w:r w:rsidRPr="00FF7FDF">
        <w:rPr>
          <w:rFonts w:ascii="標楷體" w:eastAsia="標楷體" w:hAnsi="標楷體" w:hint="eastAsia"/>
          <w:sz w:val="28"/>
          <w:szCs w:val="28"/>
        </w:rPr>
        <w:t>主管</w:t>
      </w:r>
      <w:r w:rsidRPr="00FF7FDF">
        <w:rPr>
          <w:rFonts w:ascii="標楷體" w:eastAsia="標楷體" w:hAnsi="標楷體"/>
          <w:sz w:val="28"/>
          <w:szCs w:val="28"/>
        </w:rPr>
        <w:t>機關開立之解除隔離通知書者，可暫免檢具COVID-19疫苗接種證明，惟應於解除隔離滿3個月後，儘速完整接種COVID-19疫苗</w:t>
      </w:r>
      <w:r w:rsidRPr="00FF7FDF">
        <w:rPr>
          <w:rFonts w:ascii="標楷體" w:eastAsia="標楷體" w:hAnsi="標楷體" w:hint="eastAsia"/>
          <w:sz w:val="28"/>
          <w:szCs w:val="28"/>
        </w:rPr>
        <w:t>；工作人員</w:t>
      </w:r>
      <w:r w:rsidRPr="00FF7FDF">
        <w:rPr>
          <w:rFonts w:ascii="標楷體" w:eastAsia="標楷體" w:hAnsi="標楷體"/>
          <w:sz w:val="28"/>
          <w:szCs w:val="28"/>
        </w:rPr>
        <w:t>經醫師評估且開立不建議施打COVID-19疫苗證明或</w:t>
      </w:r>
      <w:r w:rsidRPr="00FF7FDF">
        <w:rPr>
          <w:rFonts w:ascii="標楷體" w:eastAsia="標楷體" w:hAnsi="標楷體" w:hint="eastAsia"/>
          <w:sz w:val="28"/>
          <w:szCs w:val="28"/>
        </w:rPr>
        <w:t>因</w:t>
      </w:r>
      <w:r w:rsidRPr="00FF7FDF">
        <w:rPr>
          <w:rFonts w:ascii="標楷體" w:eastAsia="標楷體" w:hAnsi="標楷體"/>
          <w:sz w:val="28"/>
          <w:szCs w:val="28"/>
        </w:rPr>
        <w:t>個人因素無法施打者，須每週1次自費快篩或PCR檢驗陰性</w:t>
      </w:r>
      <w:r w:rsidRPr="00FF7FDF">
        <w:rPr>
          <w:rFonts w:ascii="標楷體" w:eastAsia="標楷體" w:hAnsi="標楷體" w:hint="eastAsia"/>
          <w:sz w:val="28"/>
          <w:szCs w:val="28"/>
        </w:rPr>
        <w:t>。</w:t>
      </w:r>
      <w:r w:rsidRPr="00FF7FDF">
        <w:rPr>
          <w:rFonts w:ascii="標楷體" w:eastAsia="標楷體" w:hAnsi="標楷體"/>
          <w:sz w:val="28"/>
          <w:szCs w:val="28"/>
        </w:rPr>
        <w:t>新進</w:t>
      </w:r>
      <w:r w:rsidRPr="00FF7FDF">
        <w:rPr>
          <w:rFonts w:ascii="標楷體" w:eastAsia="標楷體" w:hAnsi="標楷體" w:hint="eastAsia"/>
          <w:sz w:val="28"/>
          <w:szCs w:val="28"/>
        </w:rPr>
        <w:t>工作</w:t>
      </w:r>
      <w:r w:rsidRPr="00FF7FDF">
        <w:rPr>
          <w:rFonts w:ascii="標楷體" w:eastAsia="標楷體" w:hAnsi="標楷體"/>
          <w:sz w:val="28"/>
          <w:szCs w:val="28"/>
        </w:rPr>
        <w:t>人員應於首次服務前，增加1次自費3日內PCR檢驗陰性證明。</w:t>
      </w:r>
    </w:p>
    <w:p w:rsidR="00633560" w:rsidRPr="00495E0A" w:rsidRDefault="0048031C" w:rsidP="00633560">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雇主接續聘僱(含期滿轉換)移工，</w:t>
      </w:r>
      <w:r w:rsidR="00022AF3" w:rsidRPr="00495E0A">
        <w:rPr>
          <w:rFonts w:ascii="標楷體" w:eastAsia="標楷體" w:hAnsi="標楷體" w:hint="eastAsia"/>
          <w:sz w:val="28"/>
          <w:szCs w:val="28"/>
        </w:rPr>
        <w:t>該</w:t>
      </w:r>
      <w:r w:rsidRPr="00495E0A">
        <w:rPr>
          <w:rFonts w:ascii="標楷體" w:eastAsia="標楷體" w:hAnsi="標楷體" w:hint="eastAsia"/>
          <w:sz w:val="28"/>
          <w:szCs w:val="28"/>
        </w:rPr>
        <w:t>移工已完整接種C</w:t>
      </w:r>
      <w:r w:rsidRPr="00495E0A">
        <w:rPr>
          <w:rFonts w:ascii="標楷體" w:eastAsia="標楷體" w:hAnsi="標楷體"/>
          <w:sz w:val="28"/>
          <w:szCs w:val="28"/>
        </w:rPr>
        <w:t>OVID-19</w:t>
      </w:r>
      <w:r w:rsidRPr="00495E0A">
        <w:rPr>
          <w:rFonts w:ascii="標楷體" w:eastAsia="標楷體" w:hAnsi="標楷體" w:hint="eastAsia"/>
          <w:sz w:val="28"/>
          <w:szCs w:val="28"/>
        </w:rPr>
        <w:t>疫苗者，</w:t>
      </w:r>
      <w:r w:rsidR="00022AF3" w:rsidRPr="00495E0A">
        <w:rPr>
          <w:rFonts w:ascii="標楷體" w:eastAsia="標楷體" w:hAnsi="標楷體" w:hint="eastAsia"/>
          <w:sz w:val="28"/>
          <w:szCs w:val="28"/>
        </w:rPr>
        <w:t>得免除PCR檢驗，未完整接種疫苗之移工，雇主</w:t>
      </w:r>
      <w:r w:rsidRPr="00495E0A">
        <w:rPr>
          <w:rFonts w:ascii="標楷體" w:eastAsia="標楷體" w:hAnsi="標楷體" w:hint="eastAsia"/>
          <w:sz w:val="28"/>
          <w:szCs w:val="28"/>
        </w:rPr>
        <w:t>應安排移工辦理PCR檢驗：為確保移工及雇主防疫安全，</w:t>
      </w:r>
      <w:r w:rsidR="002A17A7" w:rsidRPr="00495E0A">
        <w:rPr>
          <w:rFonts w:ascii="標楷體" w:eastAsia="標楷體" w:hAnsi="標楷體" w:hint="eastAsia"/>
          <w:sz w:val="28"/>
          <w:szCs w:val="28"/>
        </w:rPr>
        <w:t>移工已完整接種C</w:t>
      </w:r>
      <w:r w:rsidR="002A17A7" w:rsidRPr="00495E0A">
        <w:rPr>
          <w:rFonts w:ascii="標楷體" w:eastAsia="標楷體" w:hAnsi="標楷體"/>
          <w:sz w:val="28"/>
          <w:szCs w:val="28"/>
        </w:rPr>
        <w:t>OVID-19</w:t>
      </w:r>
      <w:r w:rsidR="002A17A7" w:rsidRPr="00495E0A">
        <w:rPr>
          <w:rFonts w:ascii="標楷體" w:eastAsia="標楷體" w:hAnsi="標楷體" w:hint="eastAsia"/>
          <w:sz w:val="28"/>
          <w:szCs w:val="28"/>
        </w:rPr>
        <w:t>疫苗者，</w:t>
      </w:r>
      <w:r w:rsidR="00022AF3" w:rsidRPr="00495E0A">
        <w:rPr>
          <w:rFonts w:ascii="標楷體" w:eastAsia="標楷體" w:hAnsi="標楷體" w:hint="eastAsia"/>
          <w:sz w:val="28"/>
          <w:szCs w:val="28"/>
        </w:rPr>
        <w:t>得免辦理PCR檢驗，未完整接種疫苗之移工，</w:t>
      </w:r>
      <w:r w:rsidRPr="00495E0A">
        <w:rPr>
          <w:rFonts w:ascii="標楷體" w:eastAsia="標楷體" w:hAnsi="標楷體" w:hint="eastAsia"/>
          <w:sz w:val="28"/>
          <w:szCs w:val="28"/>
        </w:rPr>
        <w:t>雇主應於接續聘僱(含期滿轉換)當日(含)前3日內，安排移工至指定醫療機構檢驗PCR。倘區域內醫療院所，於前開所定期間未提供檢驗PCR或已預約掛號額滿無檢驗能量之特殊情事者，得例外延後於接續聘僱(含期滿轉換)當日(含)後3日內，安排移工檢驗PCR，檢測費用應由新雇主支付。另新雇主於等待PCR檢驗結果期間，應安排移工於1人1室房間。</w:t>
      </w:r>
    </w:p>
    <w:p w:rsidR="00633560" w:rsidRPr="00495E0A" w:rsidRDefault="0048031C" w:rsidP="00633560">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lastRenderedPageBreak/>
        <w:t>雇主依本部「雇主指派所聘僱從事就業服務法第四十六條第一項第八款至第十款規定工作之外國人變更工作場所認定基準」(下稱調派基準)規定調派移工，</w:t>
      </w:r>
      <w:r w:rsidR="00022AF3" w:rsidRPr="00495E0A">
        <w:rPr>
          <w:rFonts w:ascii="標楷體" w:eastAsia="標楷體" w:hAnsi="標楷體" w:hint="eastAsia"/>
          <w:sz w:val="28"/>
          <w:szCs w:val="28"/>
        </w:rPr>
        <w:t>該</w:t>
      </w:r>
      <w:r w:rsidRPr="00495E0A">
        <w:rPr>
          <w:rFonts w:ascii="標楷體" w:eastAsia="標楷體" w:hAnsi="標楷體" w:hint="eastAsia"/>
          <w:sz w:val="28"/>
          <w:szCs w:val="28"/>
        </w:rPr>
        <w:t>移工已完整接種C</w:t>
      </w:r>
      <w:r w:rsidRPr="00495E0A">
        <w:rPr>
          <w:rFonts w:ascii="標楷體" w:eastAsia="標楷體" w:hAnsi="標楷體"/>
          <w:sz w:val="28"/>
          <w:szCs w:val="28"/>
        </w:rPr>
        <w:t>OVID-19</w:t>
      </w:r>
      <w:r w:rsidRPr="00495E0A">
        <w:rPr>
          <w:rFonts w:ascii="標楷體" w:eastAsia="標楷體" w:hAnsi="標楷體" w:hint="eastAsia"/>
          <w:sz w:val="28"/>
          <w:szCs w:val="28"/>
        </w:rPr>
        <w:t>疫苗者，</w:t>
      </w:r>
      <w:r w:rsidR="00022AF3" w:rsidRPr="00495E0A">
        <w:rPr>
          <w:rFonts w:ascii="標楷體" w:eastAsia="標楷體" w:hAnsi="標楷體" w:hint="eastAsia"/>
          <w:sz w:val="28"/>
          <w:szCs w:val="28"/>
        </w:rPr>
        <w:t>得免除PCR檢驗，未完整接種疫苗之移工，雇主</w:t>
      </w:r>
      <w:r w:rsidRPr="00495E0A">
        <w:rPr>
          <w:rFonts w:ascii="標楷體" w:eastAsia="標楷體" w:hAnsi="標楷體" w:hint="eastAsia"/>
          <w:sz w:val="28"/>
          <w:szCs w:val="28"/>
        </w:rPr>
        <w:t>應安排移工辦理PCR檢驗：依調派基準規定，應向本部申請許可者，</w:t>
      </w:r>
      <w:r w:rsidR="002A17A7" w:rsidRPr="00495E0A">
        <w:rPr>
          <w:rFonts w:ascii="標楷體" w:eastAsia="標楷體" w:hAnsi="標楷體" w:hint="eastAsia"/>
          <w:sz w:val="28"/>
          <w:szCs w:val="28"/>
        </w:rPr>
        <w:t>移工已完整接種C</w:t>
      </w:r>
      <w:r w:rsidR="002A17A7" w:rsidRPr="00495E0A">
        <w:rPr>
          <w:rFonts w:ascii="標楷體" w:eastAsia="標楷體" w:hAnsi="標楷體"/>
          <w:sz w:val="28"/>
          <w:szCs w:val="28"/>
        </w:rPr>
        <w:t>OVID-19</w:t>
      </w:r>
      <w:r w:rsidR="002A17A7" w:rsidRPr="00495E0A">
        <w:rPr>
          <w:rFonts w:ascii="標楷體" w:eastAsia="標楷體" w:hAnsi="標楷體" w:hint="eastAsia"/>
          <w:sz w:val="28"/>
          <w:szCs w:val="28"/>
        </w:rPr>
        <w:t>疫苗</w:t>
      </w:r>
      <w:r w:rsidR="00022AF3" w:rsidRPr="00495E0A">
        <w:rPr>
          <w:rFonts w:ascii="標楷體" w:eastAsia="標楷體" w:hAnsi="標楷體" w:hint="eastAsia"/>
          <w:sz w:val="28"/>
          <w:szCs w:val="28"/>
        </w:rPr>
        <w:t>者得免除PCR檢驗，未完整接種疫苗之移工</w:t>
      </w:r>
      <w:r w:rsidR="002A17A7" w:rsidRPr="00495E0A">
        <w:rPr>
          <w:rFonts w:ascii="標楷體" w:eastAsia="標楷體" w:hAnsi="標楷體" w:hint="eastAsia"/>
          <w:sz w:val="28"/>
          <w:szCs w:val="28"/>
        </w:rPr>
        <w:t>，</w:t>
      </w:r>
      <w:r w:rsidRPr="00495E0A">
        <w:rPr>
          <w:rFonts w:ascii="標楷體" w:eastAsia="標楷體" w:hAnsi="標楷體" w:hint="eastAsia"/>
          <w:sz w:val="28"/>
          <w:szCs w:val="28"/>
        </w:rPr>
        <w:t>雇主應於申請日當日(含)前3日內，安排移工至指定醫療機構檢驗PCR，檢附檢驗結果陰性證明，始得提出申請；依調派基準規定，免向本部申請許可得逕調派者，</w:t>
      </w:r>
      <w:r w:rsidR="002A17A7" w:rsidRPr="00495E0A">
        <w:rPr>
          <w:rFonts w:ascii="標楷體" w:eastAsia="標楷體" w:hAnsi="標楷體" w:hint="eastAsia"/>
          <w:sz w:val="28"/>
          <w:szCs w:val="28"/>
        </w:rPr>
        <w:t>移工已完整接種C</w:t>
      </w:r>
      <w:r w:rsidR="002A17A7" w:rsidRPr="00495E0A">
        <w:rPr>
          <w:rFonts w:ascii="標楷體" w:eastAsia="標楷體" w:hAnsi="標楷體"/>
          <w:sz w:val="28"/>
          <w:szCs w:val="28"/>
        </w:rPr>
        <w:t>OVID-19</w:t>
      </w:r>
      <w:r w:rsidR="002A17A7" w:rsidRPr="00495E0A">
        <w:rPr>
          <w:rFonts w:ascii="標楷體" w:eastAsia="標楷體" w:hAnsi="標楷體" w:hint="eastAsia"/>
          <w:sz w:val="28"/>
          <w:szCs w:val="28"/>
        </w:rPr>
        <w:t>疫苗</w:t>
      </w:r>
      <w:r w:rsidR="00022AF3" w:rsidRPr="00495E0A">
        <w:rPr>
          <w:rFonts w:ascii="標楷體" w:eastAsia="標楷體" w:hAnsi="標楷體" w:hint="eastAsia"/>
          <w:sz w:val="28"/>
          <w:szCs w:val="28"/>
        </w:rPr>
        <w:t>者得免除PCR檢驗</w:t>
      </w:r>
      <w:r w:rsidR="002A17A7" w:rsidRPr="00495E0A">
        <w:rPr>
          <w:rFonts w:ascii="標楷體" w:eastAsia="標楷體" w:hAnsi="標楷體" w:hint="eastAsia"/>
          <w:sz w:val="28"/>
          <w:szCs w:val="28"/>
        </w:rPr>
        <w:t>，</w:t>
      </w:r>
      <w:r w:rsidR="00022AF3" w:rsidRPr="00495E0A">
        <w:rPr>
          <w:rFonts w:ascii="標楷體" w:eastAsia="標楷體" w:hAnsi="標楷體" w:hint="eastAsia"/>
          <w:sz w:val="28"/>
          <w:szCs w:val="28"/>
        </w:rPr>
        <w:t>未完整接種疫苗之移工，</w:t>
      </w:r>
      <w:r w:rsidRPr="00495E0A">
        <w:rPr>
          <w:rFonts w:ascii="標楷體" w:eastAsia="標楷體" w:hAnsi="標楷體" w:hint="eastAsia"/>
          <w:sz w:val="28"/>
          <w:szCs w:val="28"/>
        </w:rPr>
        <w:t>雇主應於調派事實發生日當日(含)前3日內，安排移工至指定醫療機構檢驗PCR，檢附檢驗結果陰性證明向</w:t>
      </w:r>
      <w:r w:rsidR="00650FFB">
        <w:rPr>
          <w:rFonts w:ascii="標楷體" w:eastAsia="標楷體" w:hAnsi="標楷體" w:hint="eastAsia"/>
          <w:sz w:val="28"/>
          <w:szCs w:val="28"/>
        </w:rPr>
        <w:t>當地</w:t>
      </w:r>
      <w:r w:rsidRPr="00495E0A">
        <w:rPr>
          <w:rFonts w:ascii="標楷體" w:eastAsia="標楷體" w:hAnsi="標楷體" w:hint="eastAsia"/>
          <w:sz w:val="28"/>
          <w:szCs w:val="28"/>
        </w:rPr>
        <w:t>主管機關備查後，始得調派。檢測費用應由雇主支付。</w:t>
      </w:r>
    </w:p>
    <w:p w:rsidR="00633560" w:rsidRPr="00495E0A" w:rsidRDefault="00022AF3" w:rsidP="00633560">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上述</w:t>
      </w:r>
      <w:r w:rsidR="00D51AD1" w:rsidRPr="00495E0A">
        <w:rPr>
          <w:rFonts w:ascii="標楷體" w:eastAsia="標楷體" w:hAnsi="標楷體" w:hint="eastAsia"/>
          <w:sz w:val="28"/>
          <w:szCs w:val="28"/>
        </w:rPr>
        <w:t>產業類雇主依調派基準規定調派移工，</w:t>
      </w:r>
      <w:r w:rsidR="00642AFE" w:rsidRPr="00495E0A">
        <w:rPr>
          <w:rFonts w:ascii="標楷體" w:eastAsia="標楷體" w:hAnsi="標楷體" w:hint="eastAsia"/>
          <w:sz w:val="28"/>
          <w:szCs w:val="28"/>
        </w:rPr>
        <w:t>該移工已完整接種C</w:t>
      </w:r>
      <w:r w:rsidR="00642AFE" w:rsidRPr="00495E0A">
        <w:rPr>
          <w:rFonts w:ascii="標楷體" w:eastAsia="標楷體" w:hAnsi="標楷體"/>
          <w:sz w:val="28"/>
          <w:szCs w:val="28"/>
        </w:rPr>
        <w:t>OVID-19</w:t>
      </w:r>
      <w:r w:rsidR="00642AFE" w:rsidRPr="00495E0A">
        <w:rPr>
          <w:rFonts w:ascii="標楷體" w:eastAsia="標楷體" w:hAnsi="標楷體" w:hint="eastAsia"/>
          <w:sz w:val="28"/>
          <w:szCs w:val="28"/>
        </w:rPr>
        <w:t>疫苗者，未限制調派日數，</w:t>
      </w:r>
      <w:r w:rsidR="002A17A7" w:rsidRPr="00495E0A">
        <w:rPr>
          <w:rFonts w:ascii="標楷體" w:eastAsia="標楷體" w:hAnsi="標楷體" w:hint="eastAsia"/>
          <w:sz w:val="28"/>
          <w:szCs w:val="28"/>
        </w:rPr>
        <w:t>移工</w:t>
      </w:r>
      <w:r w:rsidR="00642AFE" w:rsidRPr="00495E0A">
        <w:rPr>
          <w:rFonts w:ascii="標楷體" w:eastAsia="標楷體" w:hAnsi="標楷體" w:hint="eastAsia"/>
          <w:sz w:val="28"/>
          <w:szCs w:val="28"/>
        </w:rPr>
        <w:t>未</w:t>
      </w:r>
      <w:r w:rsidR="002A17A7" w:rsidRPr="00495E0A">
        <w:rPr>
          <w:rFonts w:ascii="標楷體" w:eastAsia="標楷體" w:hAnsi="標楷體" w:hint="eastAsia"/>
          <w:sz w:val="28"/>
          <w:szCs w:val="28"/>
        </w:rPr>
        <w:t>完整接種C</w:t>
      </w:r>
      <w:r w:rsidR="002A17A7" w:rsidRPr="00495E0A">
        <w:rPr>
          <w:rFonts w:ascii="標楷體" w:eastAsia="標楷體" w:hAnsi="標楷體"/>
          <w:sz w:val="28"/>
          <w:szCs w:val="28"/>
        </w:rPr>
        <w:t>OVID-19</w:t>
      </w:r>
      <w:r w:rsidR="002A17A7" w:rsidRPr="00495E0A">
        <w:rPr>
          <w:rFonts w:ascii="標楷體" w:eastAsia="標楷體" w:hAnsi="標楷體" w:hint="eastAsia"/>
          <w:sz w:val="28"/>
          <w:szCs w:val="28"/>
        </w:rPr>
        <w:t>疫苗者，</w:t>
      </w:r>
      <w:r w:rsidR="00D51AD1" w:rsidRPr="00495E0A">
        <w:rPr>
          <w:rFonts w:ascii="標楷體" w:eastAsia="標楷體" w:hAnsi="標楷體" w:hint="eastAsia"/>
          <w:sz w:val="28"/>
          <w:szCs w:val="28"/>
        </w:rPr>
        <w:t>須單次調派</w:t>
      </w:r>
      <w:r w:rsidR="002A17A7" w:rsidRPr="00495E0A">
        <w:rPr>
          <w:rFonts w:ascii="標楷體" w:eastAsia="標楷體" w:hAnsi="標楷體" w:hint="eastAsia"/>
          <w:sz w:val="28"/>
          <w:szCs w:val="28"/>
        </w:rPr>
        <w:t>達</w:t>
      </w:r>
      <w:r w:rsidR="00D51AD1" w:rsidRPr="00495E0A">
        <w:rPr>
          <w:rFonts w:ascii="標楷體" w:eastAsia="標楷體" w:hAnsi="標楷體" w:hint="eastAsia"/>
          <w:sz w:val="28"/>
          <w:szCs w:val="28"/>
        </w:rPr>
        <w:t>60日以上，且期間不返回原工作許可地。</w:t>
      </w:r>
    </w:p>
    <w:p w:rsidR="00633560" w:rsidRPr="00495E0A" w:rsidRDefault="00D51AD1" w:rsidP="00633560">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雇主如依本部105年2月15日勞動發管字第1040512600號函變更移工之工作場所，移工</w:t>
      </w:r>
      <w:r w:rsidR="001F6CC6" w:rsidRPr="00495E0A">
        <w:rPr>
          <w:rFonts w:ascii="標楷體" w:eastAsia="標楷體" w:hAnsi="標楷體" w:hint="eastAsia"/>
          <w:sz w:val="28"/>
          <w:szCs w:val="28"/>
        </w:rPr>
        <w:t>須</w:t>
      </w:r>
      <w:r w:rsidRPr="00495E0A">
        <w:rPr>
          <w:rFonts w:ascii="標楷體" w:eastAsia="標楷體" w:hAnsi="標楷體" w:hint="eastAsia"/>
          <w:sz w:val="28"/>
          <w:szCs w:val="28"/>
        </w:rPr>
        <w:t>已完整接種C</w:t>
      </w:r>
      <w:r w:rsidRPr="00495E0A">
        <w:rPr>
          <w:rFonts w:ascii="標楷體" w:eastAsia="標楷體" w:hAnsi="標楷體"/>
          <w:sz w:val="28"/>
          <w:szCs w:val="28"/>
        </w:rPr>
        <w:t>OVID-19</w:t>
      </w:r>
      <w:r w:rsidRPr="00495E0A">
        <w:rPr>
          <w:rFonts w:ascii="標楷體" w:eastAsia="標楷體" w:hAnsi="標楷體" w:hint="eastAsia"/>
          <w:sz w:val="28"/>
          <w:szCs w:val="28"/>
        </w:rPr>
        <w:t>疫苗</w:t>
      </w:r>
      <w:r w:rsidR="00633560" w:rsidRPr="00495E0A">
        <w:rPr>
          <w:rFonts w:ascii="標楷體" w:eastAsia="標楷體" w:hAnsi="標楷體" w:hint="eastAsia"/>
          <w:sz w:val="28"/>
          <w:szCs w:val="28"/>
        </w:rPr>
        <w:t>，</w:t>
      </w:r>
      <w:r w:rsidR="00633560" w:rsidRPr="00495E0A">
        <w:rPr>
          <w:rFonts w:ascii="標楷體" w:eastAsia="標楷體" w:hAnsi="標楷體" w:hint="eastAsia"/>
          <w:sz w:val="28"/>
          <w:szCs w:val="28"/>
        </w:rPr>
        <w:lastRenderedPageBreak/>
        <w:t>或雇主應於指派移工至許可以外地點之日起前3日內，安排移工至合格醫療機構檢驗PCR，且檢驗結果須為陰性。</w:t>
      </w:r>
    </w:p>
    <w:p w:rsidR="00EB5E2C" w:rsidRPr="00495E0A" w:rsidRDefault="00EB5E2C" w:rsidP="00633560">
      <w:pPr>
        <w:pStyle w:val="a3"/>
        <w:numPr>
          <w:ilvl w:val="0"/>
          <w:numId w:val="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移工若經篩檢確診或快篩陽性之應辦事項：</w:t>
      </w:r>
    </w:p>
    <w:p w:rsidR="00EB5E2C" w:rsidRPr="00495E0A" w:rsidRDefault="00573F1E" w:rsidP="00633560">
      <w:pPr>
        <w:pStyle w:val="a3"/>
        <w:numPr>
          <w:ilvl w:val="1"/>
          <w:numId w:val="47"/>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協助匡列：</w:t>
      </w:r>
      <w:r w:rsidR="00EB5E2C" w:rsidRPr="00495E0A">
        <w:rPr>
          <w:rFonts w:ascii="標楷體" w:eastAsia="標楷體" w:hAnsi="標楷體" w:hint="eastAsia"/>
          <w:sz w:val="28"/>
          <w:szCs w:val="28"/>
        </w:rPr>
        <w:t>雇主應</w:t>
      </w:r>
      <w:r w:rsidR="00360BCD" w:rsidRPr="00495E0A">
        <w:rPr>
          <w:rFonts w:ascii="標楷體" w:eastAsia="標楷體" w:hAnsi="標楷體" w:hint="eastAsia"/>
          <w:sz w:val="28"/>
          <w:szCs w:val="28"/>
        </w:rPr>
        <w:t>通知衛生單位</w:t>
      </w:r>
      <w:r w:rsidR="00EB5E2C" w:rsidRPr="00495E0A">
        <w:rPr>
          <w:rFonts w:ascii="標楷體" w:eastAsia="標楷體" w:hAnsi="標楷體" w:hint="eastAsia"/>
          <w:sz w:val="28"/>
          <w:szCs w:val="28"/>
        </w:rPr>
        <w:t>，</w:t>
      </w:r>
      <w:r w:rsidRPr="00495E0A">
        <w:rPr>
          <w:rFonts w:ascii="標楷體" w:eastAsia="標楷體" w:hAnsi="標楷體" w:hint="eastAsia"/>
          <w:sz w:val="28"/>
          <w:szCs w:val="28"/>
        </w:rPr>
        <w:t>並</w:t>
      </w:r>
      <w:r w:rsidR="00360BCD" w:rsidRPr="00495E0A">
        <w:rPr>
          <w:rFonts w:ascii="標楷體" w:eastAsia="標楷體" w:hAnsi="標楷體" w:hint="eastAsia"/>
          <w:sz w:val="28"/>
          <w:szCs w:val="28"/>
        </w:rPr>
        <w:t>協助匡列密切接觸者</w:t>
      </w:r>
      <w:r w:rsidR="00EB5E2C" w:rsidRPr="00495E0A">
        <w:rPr>
          <w:rFonts w:ascii="標楷體" w:eastAsia="標楷體" w:hAnsi="標楷體" w:hint="eastAsia"/>
          <w:sz w:val="28"/>
          <w:szCs w:val="28"/>
        </w:rPr>
        <w:t>。</w:t>
      </w:r>
    </w:p>
    <w:p w:rsidR="00EB5E2C" w:rsidRPr="00495E0A" w:rsidRDefault="00573F1E" w:rsidP="00633560">
      <w:pPr>
        <w:pStyle w:val="a3"/>
        <w:numPr>
          <w:ilvl w:val="1"/>
          <w:numId w:val="47"/>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進行清消：</w:t>
      </w:r>
      <w:r w:rsidR="0094523B" w:rsidRPr="00495E0A">
        <w:rPr>
          <w:rFonts w:ascii="標楷體" w:eastAsia="標楷體" w:hAnsi="標楷體" w:hint="eastAsia"/>
          <w:sz w:val="28"/>
          <w:szCs w:val="28"/>
        </w:rPr>
        <w:t>確診或快篩陽性</w:t>
      </w:r>
      <w:r w:rsidRPr="00495E0A">
        <w:rPr>
          <w:rFonts w:ascii="標楷體" w:eastAsia="標楷體" w:hAnsi="標楷體" w:hint="eastAsia"/>
          <w:sz w:val="28"/>
          <w:szCs w:val="28"/>
        </w:rPr>
        <w:t>移工之工作場所及住宿地點應進行清消，</w:t>
      </w:r>
      <w:r w:rsidR="00EB5E2C" w:rsidRPr="00495E0A">
        <w:rPr>
          <w:rFonts w:ascii="標楷體" w:eastAsia="標楷體" w:hAnsi="標楷體" w:hint="eastAsia"/>
          <w:sz w:val="28"/>
          <w:szCs w:val="28"/>
        </w:rPr>
        <w:t>執行清消之工作人員須經過適當訓練，應穿戴個人防護裝備</w:t>
      </w:r>
      <w:r w:rsidR="00EB5E2C" w:rsidRPr="00495E0A">
        <w:rPr>
          <w:rFonts w:ascii="標楷體" w:eastAsia="標楷體" w:hAnsi="標楷體"/>
          <w:sz w:val="28"/>
          <w:szCs w:val="28"/>
        </w:rPr>
        <w:t>(</w:t>
      </w:r>
      <w:r w:rsidR="00EB5E2C" w:rsidRPr="00495E0A">
        <w:rPr>
          <w:rFonts w:ascii="標楷體" w:eastAsia="標楷體" w:hAnsi="標楷體" w:hint="eastAsia"/>
          <w:sz w:val="28"/>
          <w:szCs w:val="28"/>
        </w:rPr>
        <w:t>手套、口罩、</w:t>
      </w:r>
      <w:r w:rsidR="00EB5E2C" w:rsidRPr="00495E0A">
        <w:rPr>
          <w:rFonts w:ascii="標楷體" w:eastAsia="標楷體" w:hAnsi="標楷體"/>
          <w:sz w:val="28"/>
          <w:szCs w:val="28"/>
        </w:rPr>
        <w:t xml:space="preserve"> </w:t>
      </w:r>
      <w:r w:rsidR="00EB5E2C" w:rsidRPr="00495E0A">
        <w:rPr>
          <w:rFonts w:ascii="標楷體" w:eastAsia="標楷體" w:hAnsi="標楷體" w:hint="eastAsia"/>
          <w:sz w:val="28"/>
          <w:szCs w:val="28"/>
        </w:rPr>
        <w:t>隔離衣或防水圍裙、視需要使用護目鏡或面罩</w:t>
      </w:r>
      <w:r w:rsidR="00EB5E2C" w:rsidRPr="00495E0A">
        <w:rPr>
          <w:rFonts w:ascii="標楷體" w:eastAsia="標楷體" w:hAnsi="標楷體"/>
          <w:sz w:val="28"/>
          <w:szCs w:val="28"/>
        </w:rPr>
        <w:t>)</w:t>
      </w:r>
      <w:r w:rsidR="00EB5E2C" w:rsidRPr="00495E0A">
        <w:rPr>
          <w:rFonts w:ascii="標楷體" w:eastAsia="標楷體" w:hAnsi="標楷體" w:hint="eastAsia"/>
          <w:sz w:val="28"/>
          <w:szCs w:val="28"/>
        </w:rPr>
        <w:t>。</w:t>
      </w:r>
    </w:p>
    <w:p w:rsidR="00573F1E" w:rsidRPr="00495E0A" w:rsidRDefault="00694FAA" w:rsidP="00633560">
      <w:pPr>
        <w:pStyle w:val="a3"/>
        <w:numPr>
          <w:ilvl w:val="1"/>
          <w:numId w:val="47"/>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確診個案</w:t>
      </w:r>
      <w:r w:rsidR="00573F1E" w:rsidRPr="00495E0A">
        <w:rPr>
          <w:rFonts w:ascii="標楷體" w:eastAsia="標楷體" w:hAnsi="標楷體" w:hint="eastAsia"/>
          <w:sz w:val="28"/>
          <w:szCs w:val="28"/>
        </w:rPr>
        <w:t>房間住宿人數減壓：移工(指標個案)若經快篩陽性，立即送集中檢疫所或醫院，同房之其他移工應</w:t>
      </w:r>
      <w:r w:rsidR="00CA30BD" w:rsidRPr="00495E0A">
        <w:rPr>
          <w:rFonts w:ascii="標楷體" w:eastAsia="標楷體" w:hAnsi="標楷體" w:hint="eastAsia"/>
          <w:sz w:val="28"/>
          <w:szCs w:val="28"/>
        </w:rPr>
        <w:t>於</w:t>
      </w:r>
      <w:r w:rsidR="00573F1E" w:rsidRPr="00495E0A">
        <w:rPr>
          <w:rFonts w:ascii="標楷體" w:eastAsia="標楷體" w:hAnsi="標楷體" w:hint="eastAsia"/>
          <w:sz w:val="28"/>
          <w:szCs w:val="28"/>
        </w:rPr>
        <w:t>原房間安置，並視指標個案後續核酸檢測(PCR)結果續處。若指標個案確診，同房之其他移工屬密切接觸者，應由雇主安排1人1室房間進行隔離。</w:t>
      </w:r>
    </w:p>
    <w:p w:rsidR="00026C7A" w:rsidRDefault="00026C7A" w:rsidP="00633560">
      <w:pPr>
        <w:pStyle w:val="a3"/>
        <w:numPr>
          <w:ilvl w:val="1"/>
          <w:numId w:val="47"/>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移工如</w:t>
      </w:r>
      <w:r w:rsidR="00694FAA" w:rsidRPr="00495E0A">
        <w:rPr>
          <w:rFonts w:ascii="標楷體" w:eastAsia="標楷體" w:hAnsi="標楷體" w:hint="eastAsia"/>
          <w:sz w:val="28"/>
          <w:szCs w:val="28"/>
        </w:rPr>
        <w:t>經雇主或私立就業服務機構安排</w:t>
      </w:r>
      <w:r w:rsidRPr="00495E0A">
        <w:rPr>
          <w:rFonts w:ascii="標楷體" w:eastAsia="標楷體" w:hAnsi="標楷體" w:hint="eastAsia"/>
          <w:sz w:val="28"/>
          <w:szCs w:val="28"/>
        </w:rPr>
        <w:t>使用COVID-19家用快篩試劑，有關雇主或私立就業服務機構處置</w:t>
      </w:r>
      <w:r w:rsidR="00253B1E" w:rsidRPr="00495E0A">
        <w:rPr>
          <w:rFonts w:ascii="標楷體" w:eastAsia="標楷體" w:hAnsi="標楷體" w:hint="eastAsia"/>
          <w:sz w:val="28"/>
          <w:szCs w:val="28"/>
        </w:rPr>
        <w:t>及協助作為</w:t>
      </w:r>
      <w:r w:rsidRPr="00495E0A">
        <w:rPr>
          <w:rFonts w:ascii="標楷體" w:eastAsia="標楷體" w:hAnsi="標楷體" w:hint="eastAsia"/>
          <w:sz w:val="28"/>
          <w:szCs w:val="28"/>
        </w:rPr>
        <w:t>，詳如附件2。</w:t>
      </w:r>
    </w:p>
    <w:p w:rsidR="00E209D5" w:rsidRPr="00495E0A" w:rsidRDefault="00E209D5" w:rsidP="00E209D5">
      <w:pPr>
        <w:pStyle w:val="a3"/>
        <w:numPr>
          <w:ilvl w:val="0"/>
          <w:numId w:val="7"/>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建議雇主辦理事項：</w:t>
      </w:r>
    </w:p>
    <w:p w:rsidR="00E209D5" w:rsidRPr="00495E0A" w:rsidRDefault="00E209D5" w:rsidP="002C2DD3">
      <w:pPr>
        <w:pStyle w:val="a3"/>
        <w:numPr>
          <w:ilvl w:val="0"/>
          <w:numId w:val="2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彈性上下班：移工上下班時間可彈性交錯，避免同一時段集中上下班，或建立異地或遠距辦公機制，以減少同時上班人數。</w:t>
      </w:r>
    </w:p>
    <w:p w:rsidR="00E209D5" w:rsidRPr="00495E0A" w:rsidRDefault="00E209D5" w:rsidP="002C2DD3">
      <w:pPr>
        <w:pStyle w:val="a3"/>
        <w:numPr>
          <w:ilvl w:val="0"/>
          <w:numId w:val="2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lastRenderedPageBreak/>
        <w:t>工作空間調整：</w:t>
      </w:r>
      <w:r w:rsidR="0094523B" w:rsidRPr="00495E0A">
        <w:rPr>
          <w:rFonts w:ascii="標楷體" w:eastAsia="標楷體" w:hAnsi="標楷體" w:hint="eastAsia"/>
          <w:sz w:val="28"/>
          <w:szCs w:val="28"/>
        </w:rPr>
        <w:t>建議</w:t>
      </w:r>
      <w:r w:rsidRPr="00495E0A">
        <w:rPr>
          <w:rFonts w:ascii="標楷體" w:eastAsia="標楷體" w:hAnsi="標楷體" w:hint="eastAsia"/>
          <w:sz w:val="28"/>
          <w:szCs w:val="28"/>
        </w:rPr>
        <w:t>讓移工</w:t>
      </w:r>
      <w:r w:rsidR="001B7D8A" w:rsidRPr="00495E0A">
        <w:rPr>
          <w:rFonts w:ascii="標楷體" w:eastAsia="標楷體" w:hAnsi="標楷體" w:hint="eastAsia"/>
          <w:sz w:val="28"/>
          <w:szCs w:val="28"/>
        </w:rPr>
        <w:t>之</w:t>
      </w:r>
      <w:r w:rsidRPr="00495E0A">
        <w:rPr>
          <w:rFonts w:ascii="標楷體" w:eastAsia="標楷體" w:hAnsi="標楷體" w:hint="eastAsia"/>
          <w:sz w:val="28"/>
          <w:szCs w:val="28"/>
        </w:rPr>
        <w:t>工作崗位保持適當間距，或進行空間區隔</w:t>
      </w:r>
      <w:r w:rsidR="001B7D8A" w:rsidRPr="00495E0A">
        <w:rPr>
          <w:rFonts w:ascii="標楷體" w:eastAsia="標楷體" w:hAnsi="標楷體" w:hint="eastAsia"/>
          <w:sz w:val="28"/>
          <w:szCs w:val="28"/>
        </w:rPr>
        <w:t>，另工作場所非必要之公共區域</w:t>
      </w:r>
      <w:r w:rsidR="004C08AD" w:rsidRPr="00495E0A">
        <w:rPr>
          <w:rFonts w:ascii="標楷體" w:eastAsia="標楷體" w:hAnsi="標楷體" w:hint="eastAsia"/>
          <w:sz w:val="28"/>
          <w:szCs w:val="28"/>
        </w:rPr>
        <w:t>宜</w:t>
      </w:r>
      <w:r w:rsidR="001B7D8A" w:rsidRPr="00495E0A">
        <w:rPr>
          <w:rFonts w:ascii="標楷體" w:eastAsia="標楷體" w:hAnsi="標楷體" w:hint="eastAsia"/>
          <w:sz w:val="28"/>
          <w:szCs w:val="28"/>
        </w:rPr>
        <w:t>關閉停用；</w:t>
      </w:r>
      <w:r w:rsidRPr="00495E0A">
        <w:rPr>
          <w:rFonts w:ascii="標楷體" w:eastAsia="標楷體" w:hAnsi="標楷體" w:hint="eastAsia"/>
          <w:sz w:val="28"/>
          <w:szCs w:val="28"/>
        </w:rPr>
        <w:t>建議取消或延期與工作相關之會議或活動等，改採視訊會議或其他方式辦理。</w:t>
      </w:r>
    </w:p>
    <w:p w:rsidR="005C1FF3" w:rsidRPr="00495E0A" w:rsidRDefault="005C1FF3" w:rsidP="00B33AC8">
      <w:pPr>
        <w:pStyle w:val="a3"/>
        <w:numPr>
          <w:ilvl w:val="0"/>
          <w:numId w:val="2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阻斷傳播鏈：針對已有嚴重特殊傳染性肺炎疑似症狀之移工，建議未篩檢前先安排居住於</w:t>
      </w:r>
      <w:r w:rsidRPr="00495E0A">
        <w:rPr>
          <w:rFonts w:ascii="標楷體" w:eastAsia="標楷體" w:hAnsi="標楷體"/>
          <w:sz w:val="28"/>
          <w:szCs w:val="28"/>
        </w:rPr>
        <w:t>1</w:t>
      </w:r>
      <w:r w:rsidRPr="00495E0A">
        <w:rPr>
          <w:rFonts w:ascii="標楷體" w:eastAsia="標楷體" w:hAnsi="標楷體" w:hint="eastAsia"/>
          <w:sz w:val="28"/>
          <w:szCs w:val="28"/>
        </w:rPr>
        <w:t>人</w:t>
      </w:r>
      <w:r w:rsidRPr="00495E0A">
        <w:rPr>
          <w:rFonts w:ascii="標楷體" w:eastAsia="標楷體" w:hAnsi="標楷體"/>
          <w:sz w:val="28"/>
          <w:szCs w:val="28"/>
        </w:rPr>
        <w:t>1</w:t>
      </w:r>
      <w:r w:rsidRPr="00495E0A">
        <w:rPr>
          <w:rFonts w:ascii="標楷體" w:eastAsia="標楷體" w:hAnsi="標楷體" w:hint="eastAsia"/>
          <w:sz w:val="28"/>
          <w:szCs w:val="28"/>
        </w:rPr>
        <w:t>室房間進行隔離</w:t>
      </w:r>
      <w:r w:rsidR="00BF60DD" w:rsidRPr="00495E0A">
        <w:rPr>
          <w:rFonts w:ascii="標楷體" w:eastAsia="標楷體" w:hAnsi="標楷體" w:hint="eastAsia"/>
          <w:sz w:val="28"/>
          <w:szCs w:val="28"/>
        </w:rPr>
        <w:t>，並由雇主安排就醫</w:t>
      </w:r>
      <w:r w:rsidR="00E3227D" w:rsidRPr="00495E0A">
        <w:rPr>
          <w:rFonts w:ascii="標楷體" w:eastAsia="標楷體" w:hAnsi="標楷體" w:hint="eastAsia"/>
          <w:sz w:val="28"/>
          <w:szCs w:val="28"/>
        </w:rPr>
        <w:t>。</w:t>
      </w:r>
      <w:r w:rsidR="001B7D8A" w:rsidRPr="00495E0A">
        <w:rPr>
          <w:rFonts w:ascii="標楷體" w:eastAsia="標楷體" w:hAnsi="標楷體" w:hint="eastAsia"/>
          <w:sz w:val="28"/>
          <w:szCs w:val="28"/>
        </w:rPr>
        <w:t>另</w:t>
      </w:r>
      <w:r w:rsidR="000D0D70" w:rsidRPr="00495E0A">
        <w:rPr>
          <w:rFonts w:ascii="標楷體" w:eastAsia="標楷體" w:hAnsi="標楷體" w:hint="eastAsia"/>
          <w:sz w:val="28"/>
          <w:szCs w:val="28"/>
        </w:rPr>
        <w:t>非辦理轉換雇主之</w:t>
      </w:r>
      <w:r w:rsidR="001B7D8A" w:rsidRPr="00495E0A">
        <w:rPr>
          <w:rFonts w:ascii="標楷體" w:eastAsia="標楷體" w:hAnsi="標楷體" w:hint="eastAsia"/>
          <w:sz w:val="28"/>
          <w:szCs w:val="28"/>
        </w:rPr>
        <w:t>移工若經</w:t>
      </w:r>
      <w:r w:rsidR="00BF60DD" w:rsidRPr="00495E0A">
        <w:rPr>
          <w:rFonts w:ascii="標楷體" w:eastAsia="標楷體" w:hAnsi="標楷體" w:hint="eastAsia"/>
          <w:sz w:val="28"/>
          <w:szCs w:val="28"/>
        </w:rPr>
        <w:t>快篩</w:t>
      </w:r>
      <w:r w:rsidR="001B7D8A" w:rsidRPr="00495E0A">
        <w:rPr>
          <w:rFonts w:ascii="標楷體" w:eastAsia="標楷體" w:hAnsi="標楷體" w:hint="eastAsia"/>
          <w:sz w:val="28"/>
          <w:szCs w:val="28"/>
        </w:rPr>
        <w:t>陰</w:t>
      </w:r>
      <w:r w:rsidR="00BF60DD" w:rsidRPr="00495E0A">
        <w:rPr>
          <w:rFonts w:ascii="標楷體" w:eastAsia="標楷體" w:hAnsi="標楷體" w:hint="eastAsia"/>
          <w:sz w:val="28"/>
          <w:szCs w:val="28"/>
        </w:rPr>
        <w:t>性</w:t>
      </w:r>
      <w:r w:rsidR="001B7D8A" w:rsidRPr="00495E0A">
        <w:rPr>
          <w:rFonts w:ascii="標楷體" w:eastAsia="標楷體" w:hAnsi="標楷體" w:hint="eastAsia"/>
          <w:sz w:val="28"/>
          <w:szCs w:val="28"/>
        </w:rPr>
        <w:t>，</w:t>
      </w:r>
      <w:r w:rsidR="00BF60DD" w:rsidRPr="00495E0A">
        <w:rPr>
          <w:rFonts w:ascii="標楷體" w:eastAsia="標楷體" w:hAnsi="標楷體" w:hint="eastAsia"/>
          <w:sz w:val="28"/>
          <w:szCs w:val="28"/>
        </w:rPr>
        <w:t>於等待</w:t>
      </w:r>
      <w:r w:rsidR="00BF60DD" w:rsidRPr="00495E0A">
        <w:rPr>
          <w:rFonts w:ascii="標楷體" w:eastAsia="標楷體" w:hAnsi="標楷體"/>
          <w:sz w:val="28"/>
          <w:szCs w:val="28"/>
        </w:rPr>
        <w:t>PCR</w:t>
      </w:r>
      <w:r w:rsidR="00BF60DD" w:rsidRPr="00495E0A">
        <w:rPr>
          <w:rFonts w:ascii="標楷體" w:eastAsia="標楷體" w:hAnsi="標楷體" w:hint="eastAsia"/>
          <w:sz w:val="28"/>
          <w:szCs w:val="28"/>
        </w:rPr>
        <w:t>檢測結果前，建議續住</w:t>
      </w:r>
      <w:r w:rsidR="00BF60DD" w:rsidRPr="00495E0A">
        <w:rPr>
          <w:rFonts w:ascii="標楷體" w:eastAsia="標楷體" w:hAnsi="標楷體"/>
          <w:sz w:val="28"/>
          <w:szCs w:val="28"/>
        </w:rPr>
        <w:t>1</w:t>
      </w:r>
      <w:r w:rsidR="00BF60DD" w:rsidRPr="00495E0A">
        <w:rPr>
          <w:rFonts w:ascii="標楷體" w:eastAsia="標楷體" w:hAnsi="標楷體" w:hint="eastAsia"/>
          <w:sz w:val="28"/>
          <w:szCs w:val="28"/>
        </w:rPr>
        <w:t>人</w:t>
      </w:r>
      <w:r w:rsidR="00BF60DD" w:rsidRPr="00495E0A">
        <w:rPr>
          <w:rFonts w:ascii="標楷體" w:eastAsia="標楷體" w:hAnsi="標楷體"/>
          <w:sz w:val="28"/>
          <w:szCs w:val="28"/>
        </w:rPr>
        <w:t>1</w:t>
      </w:r>
      <w:r w:rsidR="00BF60DD" w:rsidRPr="00495E0A">
        <w:rPr>
          <w:rFonts w:ascii="標楷體" w:eastAsia="標楷體" w:hAnsi="標楷體" w:hint="eastAsia"/>
          <w:sz w:val="28"/>
          <w:szCs w:val="28"/>
        </w:rPr>
        <w:t>室房間，並要求移工</w:t>
      </w:r>
      <w:r w:rsidR="00C272C0" w:rsidRPr="00495E0A">
        <w:rPr>
          <w:rFonts w:ascii="標楷體" w:eastAsia="標楷體" w:hAnsi="標楷體" w:hint="eastAsia"/>
          <w:sz w:val="28"/>
          <w:szCs w:val="28"/>
        </w:rPr>
        <w:t>佩</w:t>
      </w:r>
      <w:r w:rsidR="00BF60DD" w:rsidRPr="00495E0A">
        <w:rPr>
          <w:rFonts w:ascii="標楷體" w:eastAsia="標楷體" w:hAnsi="標楷體" w:hint="eastAsia"/>
          <w:sz w:val="28"/>
          <w:szCs w:val="28"/>
        </w:rPr>
        <w:t>戴口罩及注意手部衛生</w:t>
      </w:r>
      <w:r w:rsidR="00BF60DD" w:rsidRPr="00495E0A">
        <w:rPr>
          <w:rFonts w:ascii="標楷體" w:eastAsia="標楷體" w:hAnsi="標楷體"/>
          <w:sz w:val="28"/>
          <w:szCs w:val="28"/>
        </w:rPr>
        <w:t>(</w:t>
      </w:r>
      <w:r w:rsidR="00BF60DD" w:rsidRPr="00495E0A">
        <w:rPr>
          <w:rFonts w:ascii="標楷體" w:eastAsia="標楷體" w:hAnsi="標楷體" w:hint="eastAsia"/>
          <w:sz w:val="28"/>
          <w:szCs w:val="28"/>
        </w:rPr>
        <w:t>使用肥皂和水洗手，或使用酒精</w:t>
      </w:r>
      <w:r w:rsidR="00BF60DD" w:rsidRPr="00495E0A">
        <w:rPr>
          <w:rFonts w:ascii="標楷體" w:eastAsia="標楷體" w:hAnsi="標楷體"/>
          <w:sz w:val="28"/>
          <w:szCs w:val="28"/>
        </w:rPr>
        <w:t>)</w:t>
      </w:r>
      <w:r w:rsidR="00BF60DD" w:rsidRPr="00495E0A">
        <w:rPr>
          <w:rFonts w:ascii="標楷體" w:eastAsia="標楷體" w:hAnsi="標楷體" w:hint="eastAsia"/>
          <w:sz w:val="28"/>
          <w:szCs w:val="28"/>
        </w:rPr>
        <w:t>。</w:t>
      </w:r>
    </w:p>
    <w:p w:rsidR="00280EB2" w:rsidRPr="00495E0A" w:rsidRDefault="008B15FF" w:rsidP="002C2DD3">
      <w:pPr>
        <w:pStyle w:val="a3"/>
        <w:numPr>
          <w:ilvl w:val="0"/>
          <w:numId w:val="2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強化</w:t>
      </w:r>
      <w:r w:rsidR="00EB5E2C" w:rsidRPr="00495E0A">
        <w:rPr>
          <w:rFonts w:ascii="標楷體" w:eastAsia="標楷體" w:hAnsi="標楷體" w:hint="eastAsia"/>
          <w:sz w:val="28"/>
          <w:szCs w:val="28"/>
        </w:rPr>
        <w:t>移工</w:t>
      </w:r>
      <w:r w:rsidRPr="00495E0A">
        <w:rPr>
          <w:rFonts w:ascii="標楷體" w:eastAsia="標楷體" w:hAnsi="標楷體" w:hint="eastAsia"/>
          <w:sz w:val="28"/>
          <w:szCs w:val="28"/>
        </w:rPr>
        <w:t>生活管理</w:t>
      </w:r>
      <w:r w:rsidR="00EB5E2C" w:rsidRPr="00495E0A">
        <w:rPr>
          <w:rFonts w:ascii="標楷體" w:eastAsia="標楷體" w:hAnsi="標楷體" w:hint="eastAsia"/>
          <w:sz w:val="28"/>
          <w:szCs w:val="28"/>
        </w:rPr>
        <w:t>：</w:t>
      </w:r>
    </w:p>
    <w:p w:rsidR="0093289C" w:rsidRPr="00495E0A" w:rsidRDefault="0093289C" w:rsidP="002C2DD3">
      <w:pPr>
        <w:pStyle w:val="a3"/>
        <w:numPr>
          <w:ilvl w:val="0"/>
          <w:numId w:val="32"/>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協助移工保持社交距離：建議雇主妥善運用</w:t>
      </w:r>
      <w:r w:rsidR="007E46E4" w:rsidRPr="00495E0A">
        <w:rPr>
          <w:rFonts w:ascii="標楷體" w:eastAsia="標楷體" w:hAnsi="標楷體" w:hint="eastAsia"/>
          <w:sz w:val="28"/>
          <w:szCs w:val="28"/>
        </w:rPr>
        <w:t>現有閒置</w:t>
      </w:r>
      <w:r w:rsidRPr="00495E0A">
        <w:rPr>
          <w:rFonts w:ascii="標楷體" w:eastAsia="標楷體" w:hAnsi="標楷體" w:hint="eastAsia"/>
          <w:sz w:val="28"/>
          <w:szCs w:val="28"/>
        </w:rPr>
        <w:t>宿舍空間，增加每人居住面積</w:t>
      </w:r>
      <w:r w:rsidR="004D37BE" w:rsidRPr="00495E0A">
        <w:rPr>
          <w:rFonts w:ascii="標楷體" w:eastAsia="標楷體" w:hAnsi="標楷體" w:hint="eastAsia"/>
          <w:sz w:val="28"/>
          <w:szCs w:val="28"/>
        </w:rPr>
        <w:t>，</w:t>
      </w:r>
      <w:r w:rsidRPr="00495E0A">
        <w:rPr>
          <w:rFonts w:ascii="標楷體" w:eastAsia="標楷體" w:hAnsi="標楷體" w:hint="eastAsia"/>
          <w:sz w:val="28"/>
          <w:szCs w:val="28"/>
        </w:rPr>
        <w:t>以利移工維持社交距離，降低群聚感染風險。</w:t>
      </w:r>
    </w:p>
    <w:p w:rsidR="00EB5E2C" w:rsidRPr="00495E0A" w:rsidRDefault="004D4D4B" w:rsidP="002C2DD3">
      <w:pPr>
        <w:pStyle w:val="a3"/>
        <w:numPr>
          <w:ilvl w:val="0"/>
          <w:numId w:val="32"/>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減少移工外出需求</w:t>
      </w:r>
      <w:r w:rsidR="00F758A5" w:rsidRPr="00495E0A">
        <w:rPr>
          <w:rFonts w:ascii="標楷體" w:eastAsia="標楷體" w:hAnsi="標楷體" w:hint="eastAsia"/>
          <w:sz w:val="28"/>
          <w:szCs w:val="28"/>
        </w:rPr>
        <w:t>：建議雇主</w:t>
      </w:r>
      <w:r w:rsidR="00ED138D" w:rsidRPr="00495E0A">
        <w:rPr>
          <w:rFonts w:ascii="標楷體" w:eastAsia="標楷體" w:hAnsi="標楷體" w:hint="eastAsia"/>
          <w:sz w:val="28"/>
          <w:szCs w:val="28"/>
        </w:rPr>
        <w:t>依移工需求</w:t>
      </w:r>
      <w:r w:rsidR="00F758A5" w:rsidRPr="00495E0A">
        <w:rPr>
          <w:rFonts w:ascii="標楷體" w:eastAsia="標楷體" w:hAnsi="標楷體" w:hint="eastAsia"/>
          <w:sz w:val="28"/>
          <w:szCs w:val="28"/>
        </w:rPr>
        <w:t>提供休閒娛樂設備，及</w:t>
      </w:r>
      <w:r w:rsidR="00ED138D" w:rsidRPr="00495E0A">
        <w:rPr>
          <w:rFonts w:ascii="標楷體" w:eastAsia="標楷體" w:hAnsi="標楷體" w:hint="eastAsia"/>
          <w:sz w:val="28"/>
          <w:szCs w:val="28"/>
        </w:rPr>
        <w:t>適時</w:t>
      </w:r>
      <w:r w:rsidR="00F758A5" w:rsidRPr="00495E0A">
        <w:rPr>
          <w:rFonts w:ascii="標楷體" w:eastAsia="標楷體" w:hAnsi="標楷體" w:hint="eastAsia"/>
          <w:sz w:val="28"/>
          <w:szCs w:val="28"/>
        </w:rPr>
        <w:t>協調移工常去之宗教場所，</w:t>
      </w:r>
      <w:r w:rsidR="00E03E47" w:rsidRPr="00495E0A">
        <w:rPr>
          <w:rFonts w:ascii="標楷體" w:eastAsia="標楷體" w:hAnsi="標楷體"/>
          <w:sz w:val="28"/>
          <w:szCs w:val="28"/>
        </w:rPr>
        <w:t>勿參加集會活動</w:t>
      </w:r>
      <w:r w:rsidR="00E03E47" w:rsidRPr="00495E0A">
        <w:rPr>
          <w:rFonts w:ascii="標楷體" w:eastAsia="標楷體" w:hAnsi="標楷體" w:hint="eastAsia"/>
          <w:sz w:val="28"/>
          <w:szCs w:val="28"/>
        </w:rPr>
        <w:t>，</w:t>
      </w:r>
      <w:r w:rsidR="00F758A5" w:rsidRPr="00495E0A">
        <w:rPr>
          <w:rFonts w:ascii="標楷體" w:eastAsia="標楷體" w:hAnsi="標楷體" w:hint="eastAsia"/>
          <w:sz w:val="28"/>
          <w:szCs w:val="28"/>
        </w:rPr>
        <w:t>改</w:t>
      </w:r>
      <w:r w:rsidR="003C6F72" w:rsidRPr="00495E0A">
        <w:rPr>
          <w:rFonts w:ascii="標楷體" w:eastAsia="標楷體" w:hAnsi="標楷體" w:hint="eastAsia"/>
          <w:sz w:val="28"/>
          <w:szCs w:val="28"/>
        </w:rPr>
        <w:t>採</w:t>
      </w:r>
      <w:r w:rsidR="00F758A5" w:rsidRPr="00495E0A">
        <w:rPr>
          <w:rFonts w:ascii="標楷體" w:eastAsia="標楷體" w:hAnsi="標楷體" w:hint="eastAsia"/>
          <w:sz w:val="28"/>
          <w:szCs w:val="28"/>
        </w:rPr>
        <w:t>視訊方式進行</w:t>
      </w:r>
      <w:r w:rsidR="005E3D7B" w:rsidRPr="00495E0A">
        <w:rPr>
          <w:rFonts w:ascii="標楷體" w:eastAsia="標楷體" w:hAnsi="標楷體" w:hint="eastAsia"/>
          <w:sz w:val="28"/>
          <w:szCs w:val="28"/>
        </w:rPr>
        <w:t>聚會或交流</w:t>
      </w:r>
      <w:r w:rsidR="00D346C3" w:rsidRPr="00495E0A">
        <w:rPr>
          <w:rFonts w:ascii="標楷體" w:eastAsia="標楷體" w:hAnsi="標楷體" w:hint="eastAsia"/>
          <w:sz w:val="28"/>
          <w:szCs w:val="28"/>
        </w:rPr>
        <w:t>，</w:t>
      </w:r>
      <w:r w:rsidR="004D37BE" w:rsidRPr="00495E0A">
        <w:rPr>
          <w:rFonts w:ascii="標楷體" w:eastAsia="標楷體" w:hAnsi="標楷體" w:hint="eastAsia"/>
          <w:sz w:val="28"/>
          <w:szCs w:val="28"/>
        </w:rPr>
        <w:t>另協助移工購買食物或日常用品，</w:t>
      </w:r>
      <w:r w:rsidR="00D346C3" w:rsidRPr="00495E0A">
        <w:rPr>
          <w:rFonts w:ascii="標楷體" w:eastAsia="標楷體" w:hAnsi="標楷體" w:hint="eastAsia"/>
          <w:sz w:val="28"/>
          <w:szCs w:val="28"/>
        </w:rPr>
        <w:t>以減少移工外出</w:t>
      </w:r>
      <w:r w:rsidR="00F758A5" w:rsidRPr="00495E0A">
        <w:rPr>
          <w:rFonts w:ascii="標楷體" w:eastAsia="標楷體" w:hAnsi="標楷體" w:hint="eastAsia"/>
          <w:sz w:val="28"/>
          <w:szCs w:val="28"/>
        </w:rPr>
        <w:t>。</w:t>
      </w:r>
    </w:p>
    <w:p w:rsidR="007E46E4" w:rsidRPr="00495E0A" w:rsidRDefault="00280EB2" w:rsidP="002C2DD3">
      <w:pPr>
        <w:pStyle w:val="a3"/>
        <w:numPr>
          <w:ilvl w:val="0"/>
          <w:numId w:val="32"/>
        </w:numPr>
        <w:spacing w:line="680" w:lineRule="exact"/>
        <w:ind w:leftChars="0" w:left="1418"/>
        <w:jc w:val="both"/>
        <w:rPr>
          <w:rFonts w:ascii="標楷體" w:eastAsia="標楷體" w:hAnsi="標楷體"/>
          <w:sz w:val="28"/>
          <w:szCs w:val="28"/>
        </w:rPr>
      </w:pPr>
      <w:r w:rsidRPr="00495E0A">
        <w:rPr>
          <w:rFonts w:ascii="標楷體" w:eastAsia="標楷體" w:hAnsi="標楷體" w:hint="eastAsia"/>
          <w:sz w:val="28"/>
          <w:szCs w:val="28"/>
        </w:rPr>
        <w:t>協助移工購買口罩</w:t>
      </w:r>
      <w:r w:rsidR="00A9689E" w:rsidRPr="00495E0A">
        <w:rPr>
          <w:rFonts w:ascii="標楷體" w:eastAsia="標楷體" w:hAnsi="標楷體" w:hint="eastAsia"/>
          <w:sz w:val="28"/>
          <w:szCs w:val="28"/>
        </w:rPr>
        <w:t>及預約接種疫苗</w:t>
      </w:r>
      <w:r w:rsidRPr="00495E0A">
        <w:rPr>
          <w:rFonts w:ascii="標楷體" w:eastAsia="標楷體" w:hAnsi="標楷體" w:hint="eastAsia"/>
          <w:sz w:val="28"/>
          <w:szCs w:val="28"/>
        </w:rPr>
        <w:t>：</w:t>
      </w:r>
      <w:r w:rsidR="0094523B" w:rsidRPr="00495E0A">
        <w:rPr>
          <w:rFonts w:ascii="標楷體" w:eastAsia="標楷體" w:hAnsi="標楷體" w:hint="eastAsia"/>
          <w:sz w:val="28"/>
          <w:szCs w:val="28"/>
        </w:rPr>
        <w:t>建議</w:t>
      </w:r>
      <w:r w:rsidRPr="00495E0A">
        <w:rPr>
          <w:rFonts w:ascii="標楷體" w:eastAsia="標楷體" w:hAnsi="標楷體" w:hint="eastAsia"/>
          <w:sz w:val="28"/>
          <w:szCs w:val="28"/>
        </w:rPr>
        <w:t>雇主儘量協助移工</w:t>
      </w:r>
      <w:r w:rsidR="00D346C3" w:rsidRPr="00495E0A">
        <w:rPr>
          <w:rFonts w:ascii="標楷體" w:eastAsia="標楷體" w:hAnsi="標楷體" w:hint="eastAsia"/>
          <w:sz w:val="28"/>
          <w:szCs w:val="28"/>
        </w:rPr>
        <w:t>上網預購口罩</w:t>
      </w:r>
      <w:r w:rsidR="00A9689E" w:rsidRPr="00495E0A">
        <w:rPr>
          <w:rFonts w:ascii="標楷體" w:eastAsia="標楷體" w:hAnsi="標楷體" w:hint="eastAsia"/>
          <w:sz w:val="28"/>
          <w:szCs w:val="28"/>
        </w:rPr>
        <w:t>及預約接種疫苗</w:t>
      </w:r>
      <w:r w:rsidRPr="00495E0A">
        <w:rPr>
          <w:rFonts w:ascii="標楷體" w:eastAsia="標楷體" w:hAnsi="標楷體" w:hint="eastAsia"/>
          <w:sz w:val="28"/>
          <w:szCs w:val="28"/>
        </w:rPr>
        <w:t>，並提供必要之設備，如電腦、讀卡機</w:t>
      </w:r>
      <w:r w:rsidR="00D346C3" w:rsidRPr="00495E0A">
        <w:rPr>
          <w:rFonts w:ascii="標楷體" w:eastAsia="標楷體" w:hAnsi="標楷體" w:hint="eastAsia"/>
          <w:sz w:val="28"/>
          <w:szCs w:val="28"/>
        </w:rPr>
        <w:t>或本部翻譯多國語言之購買</w:t>
      </w:r>
      <w:r w:rsidR="003C6F72" w:rsidRPr="00495E0A">
        <w:rPr>
          <w:rFonts w:ascii="標楷體" w:eastAsia="標楷體" w:hAnsi="標楷體" w:hint="eastAsia"/>
          <w:sz w:val="28"/>
          <w:szCs w:val="28"/>
        </w:rPr>
        <w:t>指引</w:t>
      </w:r>
      <w:r w:rsidR="00A9689E" w:rsidRPr="00495E0A">
        <w:rPr>
          <w:rFonts w:ascii="標楷體" w:eastAsia="標楷體" w:hAnsi="標楷體" w:hint="eastAsia"/>
          <w:sz w:val="28"/>
          <w:szCs w:val="28"/>
        </w:rPr>
        <w:t>，且不得違</w:t>
      </w:r>
      <w:r w:rsidR="00A9689E" w:rsidRPr="00495E0A">
        <w:rPr>
          <w:rFonts w:ascii="標楷體" w:eastAsia="標楷體" w:hAnsi="標楷體" w:hint="eastAsia"/>
          <w:sz w:val="28"/>
          <w:szCs w:val="28"/>
        </w:rPr>
        <w:lastRenderedPageBreak/>
        <w:t>反移工意願，強制移工接種疫苗。</w:t>
      </w:r>
    </w:p>
    <w:p w:rsidR="00EB5E2C" w:rsidRPr="00495E0A" w:rsidRDefault="006135F5" w:rsidP="002C2DD3">
      <w:pPr>
        <w:pStyle w:val="a3"/>
        <w:numPr>
          <w:ilvl w:val="0"/>
          <w:numId w:val="29"/>
        </w:numPr>
        <w:spacing w:line="680" w:lineRule="exact"/>
        <w:ind w:leftChars="0" w:left="1134" w:hanging="564"/>
        <w:jc w:val="both"/>
        <w:rPr>
          <w:rFonts w:ascii="標楷體" w:eastAsia="標楷體" w:hAnsi="標楷體"/>
          <w:sz w:val="28"/>
          <w:szCs w:val="28"/>
        </w:rPr>
      </w:pPr>
      <w:r w:rsidRPr="00495E0A">
        <w:rPr>
          <w:rFonts w:ascii="標楷體" w:eastAsia="標楷體" w:hAnsi="標楷體" w:hint="eastAsia"/>
          <w:sz w:val="28"/>
          <w:szCs w:val="28"/>
        </w:rPr>
        <w:t>關懷</w:t>
      </w:r>
      <w:r w:rsidR="00EB5E2C" w:rsidRPr="00495E0A">
        <w:rPr>
          <w:rFonts w:ascii="標楷體" w:eastAsia="標楷體" w:hAnsi="標楷體" w:hint="eastAsia"/>
          <w:sz w:val="28"/>
          <w:szCs w:val="28"/>
        </w:rPr>
        <w:t>確診或快篩陽性</w:t>
      </w:r>
      <w:r w:rsidRPr="00495E0A">
        <w:rPr>
          <w:rFonts w:ascii="標楷體" w:eastAsia="標楷體" w:hAnsi="標楷體" w:hint="eastAsia"/>
          <w:sz w:val="28"/>
          <w:szCs w:val="28"/>
        </w:rPr>
        <w:t>之移工</w:t>
      </w:r>
      <w:r w:rsidR="00EB5E2C" w:rsidRPr="00495E0A">
        <w:rPr>
          <w:rFonts w:ascii="標楷體" w:eastAsia="標楷體" w:hAnsi="標楷體" w:hint="eastAsia"/>
          <w:sz w:val="28"/>
          <w:szCs w:val="28"/>
        </w:rPr>
        <w:t>：建議雇主提供心理關懷服務，照顧確診移工及隔離移工之身心健康需求。</w:t>
      </w:r>
    </w:p>
    <w:p w:rsidR="003C4B5B" w:rsidRPr="00495E0A" w:rsidRDefault="003C4B5B" w:rsidP="002C2DD3">
      <w:pPr>
        <w:pStyle w:val="a3"/>
        <w:numPr>
          <w:ilvl w:val="0"/>
          <w:numId w:val="7"/>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考量</w:t>
      </w:r>
      <w:r w:rsidR="007F479D" w:rsidRPr="00495E0A">
        <w:rPr>
          <w:rFonts w:ascii="標楷體" w:eastAsia="標楷體" w:hAnsi="標楷體" w:hint="eastAsia"/>
          <w:sz w:val="28"/>
          <w:szCs w:val="28"/>
        </w:rPr>
        <w:t>外籍</w:t>
      </w:r>
      <w:r w:rsidRPr="00495E0A">
        <w:rPr>
          <w:rFonts w:ascii="標楷體" w:eastAsia="標楷體" w:hAnsi="標楷體" w:hint="eastAsia"/>
          <w:sz w:val="28"/>
          <w:szCs w:val="28"/>
        </w:rPr>
        <w:t>家庭看護工作</w:t>
      </w:r>
      <w:r w:rsidR="007F479D" w:rsidRPr="00495E0A">
        <w:rPr>
          <w:rFonts w:ascii="標楷體" w:eastAsia="標楷體" w:hAnsi="標楷體" w:hint="eastAsia"/>
          <w:sz w:val="28"/>
          <w:szCs w:val="28"/>
        </w:rPr>
        <w:t>及家庭幫傭</w:t>
      </w:r>
      <w:r w:rsidRPr="00495E0A">
        <w:rPr>
          <w:rFonts w:ascii="標楷體" w:eastAsia="標楷體" w:hAnsi="標楷體" w:hint="eastAsia"/>
          <w:sz w:val="28"/>
          <w:szCs w:val="28"/>
        </w:rPr>
        <w:t>，</w:t>
      </w:r>
      <w:r w:rsidR="00486FB9" w:rsidRPr="00495E0A">
        <w:rPr>
          <w:rFonts w:ascii="標楷體" w:eastAsia="標楷體" w:hAnsi="標楷體" w:hint="eastAsia"/>
          <w:sz w:val="28"/>
          <w:szCs w:val="28"/>
        </w:rPr>
        <w:t>多與被看護者或受照顧者同住於家戶內</w:t>
      </w:r>
      <w:r w:rsidR="007F479D" w:rsidRPr="00495E0A">
        <w:rPr>
          <w:rFonts w:ascii="標楷體" w:eastAsia="標楷體" w:hAnsi="標楷體" w:hint="eastAsia"/>
          <w:sz w:val="28"/>
          <w:szCs w:val="28"/>
        </w:rPr>
        <w:t>，尚不適用</w:t>
      </w:r>
      <w:r w:rsidR="00874949" w:rsidRPr="00495E0A">
        <w:rPr>
          <w:rFonts w:ascii="標楷體" w:eastAsia="標楷體" w:hAnsi="標楷體" w:hint="eastAsia"/>
          <w:sz w:val="28"/>
          <w:szCs w:val="28"/>
        </w:rPr>
        <w:t>上述二、</w:t>
      </w:r>
      <w:r w:rsidR="00874949" w:rsidRPr="00495E0A">
        <w:rPr>
          <w:rFonts w:ascii="標楷體" w:eastAsia="標楷體" w:hAnsi="標楷體"/>
          <w:sz w:val="28"/>
          <w:szCs w:val="28"/>
        </w:rPr>
        <w:t>(一)之1</w:t>
      </w:r>
      <w:r w:rsidR="00874949" w:rsidRPr="00495E0A">
        <w:rPr>
          <w:rFonts w:ascii="標楷體" w:eastAsia="標楷體" w:hAnsi="標楷體" w:hint="eastAsia"/>
          <w:sz w:val="28"/>
          <w:szCs w:val="28"/>
        </w:rPr>
        <w:t>、</w:t>
      </w:r>
      <w:r w:rsidR="00874949" w:rsidRPr="00495E0A">
        <w:rPr>
          <w:rFonts w:ascii="標楷體" w:eastAsia="標楷體" w:hAnsi="標楷體"/>
          <w:sz w:val="28"/>
          <w:szCs w:val="28"/>
        </w:rPr>
        <w:t>2</w:t>
      </w:r>
      <w:r w:rsidR="00874949" w:rsidRPr="00495E0A">
        <w:rPr>
          <w:rFonts w:ascii="標楷體" w:eastAsia="標楷體" w:hAnsi="標楷體" w:hint="eastAsia"/>
          <w:sz w:val="28"/>
          <w:szCs w:val="28"/>
        </w:rPr>
        <w:t>及</w:t>
      </w:r>
      <w:r w:rsidR="00874949" w:rsidRPr="00495E0A">
        <w:rPr>
          <w:rFonts w:ascii="標楷體" w:eastAsia="標楷體" w:hAnsi="標楷體"/>
          <w:sz w:val="28"/>
          <w:szCs w:val="28"/>
        </w:rPr>
        <w:t>6</w:t>
      </w:r>
      <w:r w:rsidR="00874949" w:rsidRPr="00495E0A">
        <w:rPr>
          <w:rFonts w:ascii="標楷體" w:eastAsia="標楷體" w:hAnsi="標楷體" w:hint="eastAsia"/>
          <w:sz w:val="28"/>
          <w:szCs w:val="28"/>
        </w:rPr>
        <w:t>有關分艙分流原則、委任私立就業服務機構不得安排不同雇主之移工居住於同一樓層及預為準備</w:t>
      </w:r>
      <w:r w:rsidR="00874949" w:rsidRPr="00495E0A">
        <w:rPr>
          <w:rFonts w:ascii="標楷體" w:eastAsia="標楷體" w:hAnsi="標楷體"/>
          <w:sz w:val="28"/>
          <w:szCs w:val="28"/>
        </w:rPr>
        <w:t>1人1室房間之規定。</w:t>
      </w:r>
      <w:r w:rsidR="0014068C" w:rsidRPr="00495E0A">
        <w:rPr>
          <w:rFonts w:ascii="標楷體" w:eastAsia="標楷體" w:hAnsi="標楷體" w:hint="eastAsia"/>
          <w:sz w:val="28"/>
          <w:szCs w:val="28"/>
        </w:rPr>
        <w:t>又外籍家庭看護工及家庭幫傭於家庭內、隨同被看護者至醫院或長期照顧服務構構從事照顧工作</w:t>
      </w:r>
      <w:r w:rsidR="007F479D" w:rsidRPr="00495E0A">
        <w:rPr>
          <w:rFonts w:ascii="標楷體" w:eastAsia="標楷體" w:hAnsi="標楷體" w:hint="eastAsia"/>
          <w:sz w:val="28"/>
          <w:szCs w:val="28"/>
        </w:rPr>
        <w:t>，爰就</w:t>
      </w:r>
      <w:r w:rsidR="0014068C" w:rsidRPr="00495E0A">
        <w:rPr>
          <w:rFonts w:ascii="標楷體" w:eastAsia="標楷體" w:hAnsi="標楷體" w:hint="eastAsia"/>
          <w:sz w:val="28"/>
          <w:szCs w:val="28"/>
        </w:rPr>
        <w:t>其不同場域</w:t>
      </w:r>
      <w:r w:rsidR="007F479D" w:rsidRPr="00495E0A">
        <w:rPr>
          <w:rFonts w:ascii="標楷體" w:eastAsia="標楷體" w:hAnsi="標楷體" w:hint="eastAsia"/>
          <w:sz w:val="28"/>
          <w:szCs w:val="28"/>
        </w:rPr>
        <w:t>之照顧工作及其他相關</w:t>
      </w:r>
      <w:r w:rsidR="00874949" w:rsidRPr="00495E0A">
        <w:rPr>
          <w:rFonts w:ascii="標楷體" w:eastAsia="標楷體" w:hAnsi="標楷體" w:hint="eastAsia"/>
          <w:sz w:val="28"/>
          <w:szCs w:val="28"/>
        </w:rPr>
        <w:t>注意</w:t>
      </w:r>
      <w:r w:rsidR="007F479D" w:rsidRPr="00495E0A">
        <w:rPr>
          <w:rFonts w:ascii="標楷體" w:eastAsia="標楷體" w:hAnsi="標楷體" w:hint="eastAsia"/>
          <w:sz w:val="28"/>
          <w:szCs w:val="28"/>
        </w:rPr>
        <w:t>事項，</w:t>
      </w:r>
      <w:r w:rsidR="0014068C" w:rsidRPr="00495E0A">
        <w:rPr>
          <w:rFonts w:ascii="標楷體" w:eastAsia="標楷體" w:hAnsi="標楷體" w:hint="eastAsia"/>
          <w:sz w:val="28"/>
          <w:szCs w:val="28"/>
        </w:rPr>
        <w:t>另訂</w:t>
      </w:r>
      <w:r w:rsidR="007F479D" w:rsidRPr="00495E0A">
        <w:rPr>
          <w:rFonts w:ascii="標楷體" w:eastAsia="標楷體" w:hAnsi="標楷體" w:hint="eastAsia"/>
          <w:sz w:val="28"/>
          <w:szCs w:val="28"/>
        </w:rPr>
        <w:t>附章。</w:t>
      </w:r>
      <w:r w:rsidR="00941C73" w:rsidRPr="00495E0A">
        <w:rPr>
          <w:rFonts w:ascii="標楷體" w:eastAsia="標楷體" w:hAnsi="標楷體" w:hint="eastAsia"/>
          <w:sz w:val="28"/>
          <w:szCs w:val="28"/>
        </w:rPr>
        <w:t>如有未盡事宜，仍依本指引規範辦理。</w:t>
      </w:r>
    </w:p>
    <w:p w:rsidR="00E03E47" w:rsidRPr="00495E0A" w:rsidRDefault="00E03E47" w:rsidP="002C2DD3">
      <w:pPr>
        <w:pStyle w:val="a3"/>
        <w:numPr>
          <w:ilvl w:val="0"/>
          <w:numId w:val="7"/>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配合政府快速圍堵策略</w:t>
      </w:r>
    </w:p>
    <w:p w:rsidR="00E03E47" w:rsidRPr="00495E0A" w:rsidRDefault="004F5897" w:rsidP="004F5897">
      <w:pPr>
        <w:pStyle w:val="a3"/>
        <w:numPr>
          <w:ilvl w:val="0"/>
          <w:numId w:val="16"/>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依據「</w:t>
      </w:r>
      <w:r w:rsidRPr="00495E0A">
        <w:rPr>
          <w:rFonts w:ascii="標楷體" w:eastAsia="標楷體" w:hAnsi="標楷體"/>
          <w:sz w:val="28"/>
          <w:szCs w:val="28"/>
        </w:rPr>
        <w:t>COVID‐19(</w:t>
      </w:r>
      <w:r w:rsidRPr="00495E0A">
        <w:rPr>
          <w:rFonts w:ascii="標楷體" w:eastAsia="標楷體" w:hAnsi="標楷體" w:hint="eastAsia"/>
          <w:sz w:val="28"/>
          <w:szCs w:val="28"/>
        </w:rPr>
        <w:t>武漢肺炎</w:t>
      </w:r>
      <w:r w:rsidRPr="00495E0A">
        <w:rPr>
          <w:rFonts w:ascii="標楷體" w:eastAsia="標楷體" w:hAnsi="標楷體"/>
          <w:sz w:val="28"/>
          <w:szCs w:val="28"/>
        </w:rPr>
        <w:t>)</w:t>
      </w:r>
      <w:r w:rsidRPr="00495E0A">
        <w:rPr>
          <w:rFonts w:ascii="標楷體" w:eastAsia="標楷體" w:hAnsi="標楷體" w:hint="eastAsia"/>
          <w:sz w:val="28"/>
          <w:szCs w:val="28"/>
        </w:rPr>
        <w:t>」阻絕社區傳染策略，</w:t>
      </w:r>
      <w:r w:rsidR="00E03E47" w:rsidRPr="00495E0A">
        <w:rPr>
          <w:rFonts w:ascii="標楷體" w:eastAsia="標楷體" w:hAnsi="標楷體"/>
          <w:sz w:val="28"/>
          <w:szCs w:val="28"/>
        </w:rPr>
        <w:t>快速圍堵係以病毒流行的社區為執行範圍，在劃定的圍堵區內，</w:t>
      </w:r>
      <w:r w:rsidR="00E03E47" w:rsidRPr="00495E0A">
        <w:rPr>
          <w:rFonts w:ascii="標楷體" w:eastAsia="標楷體" w:hAnsi="標楷體" w:hint="eastAsia"/>
          <w:sz w:val="28"/>
          <w:szCs w:val="28"/>
        </w:rPr>
        <w:t>所有人</w:t>
      </w:r>
      <w:r w:rsidR="00E03E47" w:rsidRPr="00495E0A">
        <w:rPr>
          <w:rFonts w:ascii="標楷體" w:eastAsia="標楷體" w:hAnsi="標楷體"/>
          <w:sz w:val="28"/>
          <w:szCs w:val="28"/>
        </w:rPr>
        <w:t>無論是否曾有接觸史，皆施以病毒篩檢，並輔以擴大社交距離、加強監視等公共衛生介入</w:t>
      </w:r>
      <w:r w:rsidR="00E03E47" w:rsidRPr="00495E0A">
        <w:rPr>
          <w:rFonts w:ascii="標楷體" w:eastAsia="標楷體" w:hAnsi="標楷體" w:hint="eastAsia"/>
          <w:sz w:val="28"/>
          <w:szCs w:val="28"/>
        </w:rPr>
        <w:t>，並</w:t>
      </w:r>
      <w:r w:rsidR="00E03E47" w:rsidRPr="00495E0A">
        <w:rPr>
          <w:rFonts w:ascii="標楷體" w:eastAsia="標楷體" w:hAnsi="標楷體"/>
          <w:sz w:val="28"/>
          <w:szCs w:val="28"/>
        </w:rPr>
        <w:t>以不任意移出圍堵區為原則</w:t>
      </w:r>
      <w:r w:rsidR="00E03E47" w:rsidRPr="00495E0A">
        <w:rPr>
          <w:rFonts w:ascii="標楷體" w:eastAsia="標楷體" w:hAnsi="標楷體" w:hint="eastAsia"/>
          <w:sz w:val="28"/>
          <w:szCs w:val="28"/>
        </w:rPr>
        <w:t>。</w:t>
      </w:r>
    </w:p>
    <w:p w:rsidR="00894726" w:rsidRPr="00495E0A" w:rsidRDefault="00E03E47" w:rsidP="00642AFE">
      <w:pPr>
        <w:pStyle w:val="a3"/>
        <w:numPr>
          <w:ilvl w:val="0"/>
          <w:numId w:val="16"/>
        </w:numPr>
        <w:spacing w:line="680" w:lineRule="exact"/>
        <w:ind w:leftChars="0" w:left="1293"/>
        <w:jc w:val="both"/>
        <w:rPr>
          <w:rFonts w:ascii="標楷體" w:eastAsia="標楷體" w:hAnsi="標楷體"/>
          <w:sz w:val="28"/>
          <w:szCs w:val="28"/>
        </w:rPr>
      </w:pPr>
      <w:r w:rsidRPr="00495E0A">
        <w:rPr>
          <w:rFonts w:ascii="標楷體" w:eastAsia="標楷體" w:hAnsi="標楷體" w:hint="eastAsia"/>
          <w:sz w:val="28"/>
          <w:szCs w:val="28"/>
        </w:rPr>
        <w:t>若</w:t>
      </w:r>
      <w:r w:rsidR="004F5897" w:rsidRPr="00495E0A">
        <w:rPr>
          <w:rFonts w:ascii="標楷體" w:eastAsia="標楷體" w:hAnsi="標楷體" w:hint="eastAsia"/>
          <w:sz w:val="28"/>
          <w:szCs w:val="28"/>
        </w:rPr>
        <w:t>於中央流行疫情指揮中心發布</w:t>
      </w:r>
      <w:r w:rsidR="004C08AD" w:rsidRPr="00495E0A">
        <w:rPr>
          <w:rFonts w:ascii="標楷體" w:eastAsia="標楷體" w:hAnsi="標楷體" w:hint="eastAsia"/>
          <w:sz w:val="28"/>
          <w:szCs w:val="28"/>
        </w:rPr>
        <w:t>疫情警戒標準第4級期間</w:t>
      </w:r>
      <w:r w:rsidR="004F5897" w:rsidRPr="00495E0A">
        <w:rPr>
          <w:rFonts w:ascii="標楷體" w:eastAsia="標楷體" w:hAnsi="標楷體" w:hint="eastAsia"/>
          <w:sz w:val="28"/>
          <w:szCs w:val="28"/>
        </w:rPr>
        <w:t>實施區域封鎖，或移工之工作場所或住宿地點</w:t>
      </w:r>
      <w:r w:rsidR="004C08AD" w:rsidRPr="00495E0A">
        <w:rPr>
          <w:rFonts w:ascii="標楷體" w:eastAsia="標楷體" w:hAnsi="標楷體" w:hint="eastAsia"/>
          <w:sz w:val="28"/>
          <w:szCs w:val="28"/>
        </w:rPr>
        <w:t>於疫情警戒標準第3級以上期間，</w:t>
      </w:r>
      <w:r w:rsidR="004F5897" w:rsidRPr="00495E0A">
        <w:rPr>
          <w:rFonts w:ascii="標楷體" w:eastAsia="標楷體" w:hAnsi="標楷體" w:hint="eastAsia"/>
          <w:sz w:val="28"/>
          <w:szCs w:val="28"/>
        </w:rPr>
        <w:t>經衛生單位劃定為圍堵區內，請雇</w:t>
      </w:r>
      <w:r w:rsidR="004F5897" w:rsidRPr="00495E0A">
        <w:rPr>
          <w:rFonts w:ascii="標楷體" w:eastAsia="標楷體" w:hAnsi="標楷體" w:hint="eastAsia"/>
          <w:sz w:val="28"/>
          <w:szCs w:val="28"/>
        </w:rPr>
        <w:lastRenderedPageBreak/>
        <w:t>主配合建置管制機制及</w:t>
      </w:r>
      <w:r w:rsidRPr="00495E0A">
        <w:rPr>
          <w:rFonts w:ascii="標楷體" w:eastAsia="標楷體" w:hAnsi="標楷體" w:hint="eastAsia"/>
          <w:sz w:val="28"/>
          <w:szCs w:val="28"/>
        </w:rPr>
        <w:t>設備，避免移工離開工作</w:t>
      </w:r>
      <w:r w:rsidR="00022225">
        <w:rPr>
          <w:rFonts w:ascii="標楷體" w:eastAsia="標楷體" w:hAnsi="標楷體" w:hint="eastAsia"/>
          <w:sz w:val="28"/>
          <w:szCs w:val="28"/>
        </w:rPr>
        <w:t>場所</w:t>
      </w:r>
      <w:r w:rsidRPr="00495E0A">
        <w:rPr>
          <w:rFonts w:ascii="標楷體" w:eastAsia="標楷體" w:hAnsi="標楷體" w:hint="eastAsia"/>
          <w:sz w:val="28"/>
          <w:szCs w:val="28"/>
        </w:rPr>
        <w:t>或宿舍</w:t>
      </w:r>
      <w:r w:rsidR="004F5897" w:rsidRPr="00495E0A">
        <w:rPr>
          <w:rFonts w:ascii="標楷體" w:eastAsia="標楷體" w:hAnsi="標楷體" w:hint="eastAsia"/>
          <w:sz w:val="28"/>
          <w:szCs w:val="28"/>
        </w:rPr>
        <w:t>(醫療需求除外)</w:t>
      </w:r>
      <w:r w:rsidRPr="00495E0A">
        <w:rPr>
          <w:rFonts w:ascii="標楷體" w:eastAsia="標楷體" w:hAnsi="標楷體" w:hint="eastAsia"/>
          <w:sz w:val="28"/>
          <w:szCs w:val="28"/>
        </w:rPr>
        <w:t>。另雇主或私立就業服務機構應協助翻譯事宜，以利</w:t>
      </w:r>
      <w:r w:rsidR="00EB5E2C" w:rsidRPr="00495E0A">
        <w:rPr>
          <w:rFonts w:ascii="標楷體" w:eastAsia="標楷體" w:hAnsi="標楷體" w:hint="eastAsia"/>
          <w:sz w:val="28"/>
          <w:szCs w:val="28"/>
        </w:rPr>
        <w:t>衛生單位</w:t>
      </w:r>
      <w:r w:rsidRPr="00495E0A">
        <w:rPr>
          <w:rFonts w:ascii="標楷體" w:eastAsia="標楷體" w:hAnsi="標楷體" w:hint="eastAsia"/>
          <w:sz w:val="28"/>
          <w:szCs w:val="28"/>
        </w:rPr>
        <w:t>進行篩檢作業。</w:t>
      </w:r>
    </w:p>
    <w:p w:rsidR="00633560" w:rsidRPr="00495E0A" w:rsidRDefault="00633560" w:rsidP="00633560">
      <w:pPr>
        <w:pStyle w:val="a3"/>
        <w:spacing w:line="680" w:lineRule="exact"/>
        <w:ind w:leftChars="0" w:left="1293"/>
        <w:jc w:val="both"/>
        <w:rPr>
          <w:rFonts w:ascii="標楷體" w:eastAsia="標楷體" w:hAnsi="標楷體"/>
          <w:sz w:val="28"/>
          <w:szCs w:val="28"/>
        </w:rPr>
      </w:pPr>
    </w:p>
    <w:p w:rsidR="00CD7420" w:rsidRPr="00495E0A" w:rsidRDefault="00CD7420" w:rsidP="003E2D33">
      <w:pPr>
        <w:pStyle w:val="a3"/>
        <w:numPr>
          <w:ilvl w:val="0"/>
          <w:numId w:val="1"/>
        </w:numPr>
        <w:spacing w:line="680" w:lineRule="exact"/>
        <w:ind w:leftChars="0"/>
        <w:jc w:val="both"/>
        <w:rPr>
          <w:rFonts w:ascii="標楷體" w:eastAsia="標楷體" w:hAnsi="標楷體"/>
          <w:b/>
          <w:sz w:val="28"/>
          <w:szCs w:val="28"/>
        </w:rPr>
      </w:pPr>
      <w:r w:rsidRPr="00495E0A">
        <w:rPr>
          <w:rFonts w:ascii="標楷體" w:eastAsia="標楷體" w:hAnsi="標楷體" w:hint="eastAsia"/>
          <w:b/>
          <w:sz w:val="28"/>
          <w:szCs w:val="28"/>
        </w:rPr>
        <w:t>移工</w:t>
      </w:r>
      <w:r w:rsidR="004F388E" w:rsidRPr="00495E0A">
        <w:rPr>
          <w:rFonts w:ascii="標楷體" w:eastAsia="標楷體" w:hAnsi="標楷體" w:hint="eastAsia"/>
          <w:b/>
          <w:sz w:val="28"/>
          <w:szCs w:val="28"/>
        </w:rPr>
        <w:t>生活注意事項</w:t>
      </w:r>
    </w:p>
    <w:p w:rsidR="00280EB2" w:rsidRPr="00495E0A" w:rsidRDefault="00280EB2" w:rsidP="002C2DD3">
      <w:pPr>
        <w:pStyle w:val="a3"/>
        <w:numPr>
          <w:ilvl w:val="0"/>
          <w:numId w:val="33"/>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移工放假外出原則：雇主</w:t>
      </w:r>
      <w:r w:rsidR="007E7414" w:rsidRPr="00495E0A">
        <w:rPr>
          <w:rFonts w:ascii="標楷體" w:eastAsia="標楷體" w:hAnsi="標楷體" w:hint="eastAsia"/>
          <w:sz w:val="28"/>
          <w:szCs w:val="28"/>
        </w:rPr>
        <w:t>應依勞動法令或勞動契約同意移工放假，</w:t>
      </w:r>
      <w:r w:rsidR="004D4D4B" w:rsidRPr="00495E0A">
        <w:rPr>
          <w:rFonts w:ascii="標楷體" w:eastAsia="標楷體" w:hAnsi="標楷體" w:hint="eastAsia"/>
          <w:sz w:val="28"/>
          <w:szCs w:val="28"/>
        </w:rPr>
        <w:t>不得禁止其放假，惟可協調移工</w:t>
      </w:r>
      <w:r w:rsidR="007E7414" w:rsidRPr="00495E0A">
        <w:rPr>
          <w:rFonts w:ascii="標楷體" w:eastAsia="標楷體" w:hAnsi="標楷體" w:hint="eastAsia"/>
          <w:sz w:val="28"/>
          <w:szCs w:val="28"/>
        </w:rPr>
        <w:t>避免</w:t>
      </w:r>
      <w:r w:rsidR="004D4D4B" w:rsidRPr="00495E0A">
        <w:rPr>
          <w:rFonts w:ascii="標楷體" w:eastAsia="標楷體" w:hAnsi="標楷體" w:hint="eastAsia"/>
          <w:sz w:val="28"/>
          <w:szCs w:val="28"/>
        </w:rPr>
        <w:t>於</w:t>
      </w:r>
      <w:r w:rsidR="007E7414" w:rsidRPr="00495E0A">
        <w:rPr>
          <w:rFonts w:ascii="標楷體" w:eastAsia="標楷體" w:hAnsi="標楷體" w:hint="eastAsia"/>
          <w:sz w:val="28"/>
          <w:szCs w:val="28"/>
        </w:rPr>
        <w:t>同一日集中放假。倘若移工須配合衛生主管機關執行居家隔離或居家檢疫時，</w:t>
      </w:r>
      <w:r w:rsidR="004D4D4B" w:rsidRPr="00495E0A">
        <w:rPr>
          <w:rFonts w:ascii="標楷體" w:eastAsia="標楷體" w:hAnsi="標楷體" w:hint="eastAsia"/>
          <w:sz w:val="28"/>
          <w:szCs w:val="28"/>
        </w:rPr>
        <w:t>應</w:t>
      </w:r>
      <w:r w:rsidR="002C3C56" w:rsidRPr="00495E0A">
        <w:rPr>
          <w:rFonts w:ascii="標楷體" w:eastAsia="標楷體" w:hAnsi="標楷體" w:hint="eastAsia"/>
          <w:sz w:val="28"/>
          <w:szCs w:val="28"/>
        </w:rPr>
        <w:t>依嚴重特殊傳染性肺炎防治及紓困振興特別條例規定</w:t>
      </w:r>
      <w:r w:rsidR="004D4D4B" w:rsidRPr="00495E0A">
        <w:rPr>
          <w:rFonts w:ascii="標楷體" w:eastAsia="標楷體" w:hAnsi="標楷體" w:hint="eastAsia"/>
          <w:sz w:val="28"/>
          <w:szCs w:val="28"/>
        </w:rPr>
        <w:t>，</w:t>
      </w:r>
      <w:r w:rsidR="002C3C56" w:rsidRPr="00495E0A">
        <w:rPr>
          <w:rFonts w:ascii="標楷體" w:eastAsia="標楷體" w:hAnsi="標楷體" w:hint="eastAsia"/>
          <w:sz w:val="28"/>
          <w:szCs w:val="28"/>
        </w:rPr>
        <w:t>給予防疫隔離假，</w:t>
      </w:r>
      <w:r w:rsidR="004D4D4B" w:rsidRPr="00495E0A">
        <w:rPr>
          <w:rFonts w:ascii="標楷體" w:eastAsia="標楷體" w:hAnsi="標楷體" w:hint="eastAsia"/>
          <w:sz w:val="28"/>
          <w:szCs w:val="28"/>
        </w:rPr>
        <w:t>並限制其</w:t>
      </w:r>
      <w:r w:rsidR="007E7414" w:rsidRPr="00495E0A">
        <w:rPr>
          <w:rFonts w:ascii="標楷體" w:eastAsia="標楷體" w:hAnsi="標楷體" w:hint="eastAsia"/>
          <w:sz w:val="28"/>
          <w:szCs w:val="28"/>
        </w:rPr>
        <w:t>不得外出或上班</w:t>
      </w:r>
      <w:r w:rsidR="002C3C56" w:rsidRPr="00495E0A">
        <w:rPr>
          <w:rFonts w:ascii="標楷體" w:eastAsia="標楷體" w:hAnsi="標楷體" w:hint="eastAsia"/>
          <w:sz w:val="28"/>
          <w:szCs w:val="28"/>
        </w:rPr>
        <w:t>。有關移工放假原則，詳如附件</w:t>
      </w:r>
      <w:r w:rsidR="00026C7A" w:rsidRPr="00495E0A">
        <w:rPr>
          <w:rFonts w:ascii="標楷體" w:eastAsia="標楷體" w:hAnsi="標楷體" w:hint="eastAsia"/>
          <w:sz w:val="28"/>
          <w:szCs w:val="28"/>
        </w:rPr>
        <w:t>3</w:t>
      </w:r>
      <w:r w:rsidR="002C3C56" w:rsidRPr="00495E0A">
        <w:rPr>
          <w:rFonts w:ascii="標楷體" w:eastAsia="標楷體" w:hAnsi="標楷體" w:hint="eastAsia"/>
          <w:sz w:val="28"/>
          <w:szCs w:val="28"/>
        </w:rPr>
        <w:t>。</w:t>
      </w:r>
    </w:p>
    <w:p w:rsidR="003E2D33" w:rsidRPr="00495E0A" w:rsidRDefault="003E2D33" w:rsidP="002C2DD3">
      <w:pPr>
        <w:pStyle w:val="a3"/>
        <w:numPr>
          <w:ilvl w:val="0"/>
          <w:numId w:val="33"/>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強化外出移工防疫宣導：雇主應提醒移工於放假外出或非上班時間外出時，儘量避免出入人潮擁擠、空氣不流通的公共場所，保持社交距離，室外1公尺，室內1.5</w:t>
      </w:r>
      <w:r w:rsidR="00837913" w:rsidRPr="00495E0A">
        <w:rPr>
          <w:rFonts w:ascii="標楷體" w:eastAsia="標楷體" w:hAnsi="標楷體" w:hint="eastAsia"/>
          <w:sz w:val="28"/>
          <w:szCs w:val="28"/>
        </w:rPr>
        <w:t>公尺以上，及提醒移工外出時應戴口罩，以減少感染風險，且可鼓勵移工加入勞動部勞動力發展署建置之「Li</w:t>
      </w:r>
      <w:r w:rsidR="00837913" w:rsidRPr="00495E0A">
        <w:rPr>
          <w:rFonts w:ascii="標楷體" w:eastAsia="標楷體" w:hAnsi="標楷體"/>
          <w:sz w:val="28"/>
          <w:szCs w:val="28"/>
        </w:rPr>
        <w:t>ne@</w:t>
      </w:r>
      <w:r w:rsidR="00837913" w:rsidRPr="00495E0A">
        <w:rPr>
          <w:rFonts w:ascii="標楷體" w:eastAsia="標楷體" w:hAnsi="標楷體" w:hint="eastAsia"/>
          <w:sz w:val="28"/>
          <w:szCs w:val="28"/>
        </w:rPr>
        <w:t>移點通」獲取最新</w:t>
      </w:r>
      <w:r w:rsidR="0048226F" w:rsidRPr="00495E0A">
        <w:rPr>
          <w:rFonts w:ascii="標楷體" w:eastAsia="標楷體" w:hAnsi="標楷體" w:hint="eastAsia"/>
          <w:sz w:val="28"/>
          <w:szCs w:val="28"/>
        </w:rPr>
        <w:t>防疫</w:t>
      </w:r>
      <w:r w:rsidR="00837913" w:rsidRPr="00495E0A">
        <w:rPr>
          <w:rFonts w:ascii="標楷體" w:eastAsia="標楷體" w:hAnsi="標楷體" w:hint="eastAsia"/>
          <w:sz w:val="28"/>
          <w:szCs w:val="28"/>
        </w:rPr>
        <w:t>資訊。</w:t>
      </w:r>
    </w:p>
    <w:p w:rsidR="001B6F0F" w:rsidRPr="00495E0A" w:rsidRDefault="001B6F0F" w:rsidP="001B6F0F">
      <w:pPr>
        <w:spacing w:line="680" w:lineRule="exact"/>
        <w:jc w:val="both"/>
        <w:rPr>
          <w:rFonts w:ascii="標楷體" w:eastAsia="標楷體" w:hAnsi="標楷體"/>
          <w:sz w:val="28"/>
          <w:szCs w:val="28"/>
        </w:rPr>
      </w:pPr>
    </w:p>
    <w:p w:rsidR="002A0714" w:rsidRPr="00AB7DD5" w:rsidRDefault="004C08AD" w:rsidP="003E2D33">
      <w:pPr>
        <w:pStyle w:val="a3"/>
        <w:numPr>
          <w:ilvl w:val="0"/>
          <w:numId w:val="1"/>
        </w:numPr>
        <w:spacing w:line="680" w:lineRule="exact"/>
        <w:ind w:leftChars="0"/>
        <w:jc w:val="both"/>
        <w:rPr>
          <w:rFonts w:ascii="標楷體" w:eastAsia="標楷體" w:hAnsi="標楷體"/>
          <w:b/>
          <w:sz w:val="28"/>
          <w:szCs w:val="28"/>
        </w:rPr>
      </w:pPr>
      <w:r w:rsidRPr="00AB7DD5">
        <w:rPr>
          <w:rFonts w:ascii="標楷體" w:eastAsia="標楷體" w:hAnsi="標楷體" w:hint="eastAsia"/>
          <w:b/>
          <w:sz w:val="28"/>
          <w:szCs w:val="28"/>
        </w:rPr>
        <w:t>快篩陽性</w:t>
      </w:r>
      <w:r w:rsidR="00B36998" w:rsidRPr="00AB7DD5">
        <w:rPr>
          <w:rFonts w:ascii="標楷體" w:eastAsia="標楷體" w:hAnsi="標楷體" w:hint="eastAsia"/>
          <w:b/>
          <w:sz w:val="28"/>
          <w:szCs w:val="28"/>
        </w:rPr>
        <w:t>及</w:t>
      </w:r>
      <w:r w:rsidRPr="00AB7DD5">
        <w:rPr>
          <w:rFonts w:ascii="標楷體" w:eastAsia="標楷體" w:hAnsi="標楷體" w:hint="eastAsia"/>
          <w:b/>
          <w:sz w:val="28"/>
          <w:szCs w:val="28"/>
        </w:rPr>
        <w:t>確診之移工</w:t>
      </w:r>
      <w:r w:rsidR="002A0714" w:rsidRPr="00AB7DD5">
        <w:rPr>
          <w:rFonts w:ascii="標楷體" w:eastAsia="標楷體" w:hAnsi="標楷體" w:hint="eastAsia"/>
          <w:b/>
          <w:sz w:val="28"/>
          <w:szCs w:val="28"/>
        </w:rPr>
        <w:t>應注意事項</w:t>
      </w:r>
    </w:p>
    <w:p w:rsidR="002A0714" w:rsidRPr="00AB7DD5" w:rsidRDefault="004C08AD" w:rsidP="002C2DD3">
      <w:pPr>
        <w:pStyle w:val="a3"/>
        <w:numPr>
          <w:ilvl w:val="0"/>
          <w:numId w:val="34"/>
        </w:numPr>
        <w:spacing w:line="680" w:lineRule="exact"/>
        <w:ind w:leftChars="0"/>
        <w:jc w:val="both"/>
        <w:rPr>
          <w:rFonts w:ascii="標楷體" w:eastAsia="標楷體" w:hAnsi="標楷體"/>
          <w:sz w:val="28"/>
          <w:szCs w:val="28"/>
        </w:rPr>
      </w:pPr>
      <w:r w:rsidRPr="00AB7DD5">
        <w:rPr>
          <w:rFonts w:ascii="標楷體" w:eastAsia="標楷體" w:hAnsi="標楷體" w:hint="eastAsia"/>
          <w:sz w:val="28"/>
          <w:szCs w:val="28"/>
        </w:rPr>
        <w:t>移工快篩陽性</w:t>
      </w:r>
      <w:r w:rsidR="00B77E6C" w:rsidRPr="00AB7DD5">
        <w:rPr>
          <w:rFonts w:ascii="標楷體" w:eastAsia="標楷體" w:hAnsi="標楷體" w:hint="eastAsia"/>
          <w:sz w:val="28"/>
          <w:szCs w:val="28"/>
        </w:rPr>
        <w:t>立即</w:t>
      </w:r>
      <w:r w:rsidR="00FF07BA" w:rsidRPr="00D561B6">
        <w:rPr>
          <w:rFonts w:ascii="標楷體" w:eastAsia="標楷體" w:hAnsi="標楷體" w:hint="eastAsia"/>
          <w:sz w:val="28"/>
          <w:szCs w:val="28"/>
        </w:rPr>
        <w:t>隔離至集中檢疫所或醫院，等候PCR檢測</w:t>
      </w:r>
      <w:r w:rsidR="00FF07BA" w:rsidRPr="00D561B6">
        <w:rPr>
          <w:rFonts w:ascii="標楷體" w:eastAsia="標楷體" w:hAnsi="標楷體" w:hint="eastAsia"/>
          <w:sz w:val="28"/>
          <w:szCs w:val="28"/>
        </w:rPr>
        <w:lastRenderedPageBreak/>
        <w:t>結果，並請通知雇主及所委任之私立就業服務機構</w:t>
      </w:r>
      <w:r w:rsidR="002A0714" w:rsidRPr="00AB7DD5">
        <w:rPr>
          <w:rFonts w:ascii="標楷體" w:eastAsia="標楷體" w:hAnsi="標楷體" w:hint="eastAsia"/>
          <w:sz w:val="28"/>
          <w:szCs w:val="28"/>
        </w:rPr>
        <w:t>。</w:t>
      </w:r>
    </w:p>
    <w:p w:rsidR="00905012" w:rsidRPr="00AB7DD5" w:rsidRDefault="004C08AD" w:rsidP="004C08AD">
      <w:pPr>
        <w:pStyle w:val="a3"/>
        <w:numPr>
          <w:ilvl w:val="0"/>
          <w:numId w:val="34"/>
        </w:numPr>
        <w:spacing w:line="680" w:lineRule="exact"/>
        <w:ind w:leftChars="0"/>
        <w:jc w:val="both"/>
        <w:rPr>
          <w:rFonts w:ascii="標楷體" w:eastAsia="標楷體" w:hAnsi="標楷體"/>
          <w:sz w:val="28"/>
          <w:szCs w:val="28"/>
        </w:rPr>
      </w:pPr>
      <w:r w:rsidRPr="00AB7DD5">
        <w:rPr>
          <w:rFonts w:ascii="標楷體" w:eastAsia="標楷體" w:hAnsi="標楷體" w:hint="eastAsia"/>
          <w:sz w:val="28"/>
          <w:szCs w:val="28"/>
        </w:rPr>
        <w:t>移工確診</w:t>
      </w:r>
      <w:r w:rsidRPr="00AB7DD5">
        <w:rPr>
          <w:rFonts w:ascii="標楷體" w:eastAsia="標楷體" w:hAnsi="標楷體"/>
          <w:sz w:val="28"/>
          <w:szCs w:val="28"/>
        </w:rPr>
        <w:t>(PCR</w:t>
      </w:r>
      <w:r w:rsidR="00AD730D" w:rsidRPr="00AB7DD5">
        <w:rPr>
          <w:rFonts w:ascii="標楷體" w:eastAsia="標楷體" w:hAnsi="標楷體" w:hint="eastAsia"/>
          <w:sz w:val="28"/>
          <w:szCs w:val="28"/>
        </w:rPr>
        <w:t>檢測</w:t>
      </w:r>
      <w:r w:rsidRPr="00AB7DD5">
        <w:rPr>
          <w:rFonts w:ascii="標楷體" w:eastAsia="標楷體" w:hAnsi="標楷體" w:hint="eastAsia"/>
          <w:sz w:val="28"/>
          <w:szCs w:val="28"/>
        </w:rPr>
        <w:t>陽性</w:t>
      </w:r>
      <w:r w:rsidRPr="00AB7DD5">
        <w:rPr>
          <w:rFonts w:ascii="標楷體" w:eastAsia="標楷體" w:hAnsi="標楷體"/>
          <w:sz w:val="28"/>
          <w:szCs w:val="28"/>
        </w:rPr>
        <w:t>)</w:t>
      </w:r>
      <w:r w:rsidR="00FF07BA" w:rsidRPr="00D561B6">
        <w:rPr>
          <w:rFonts w:ascii="標楷體" w:eastAsia="標楷體" w:hAnsi="標楷體" w:hint="eastAsia"/>
          <w:sz w:val="28"/>
          <w:szCs w:val="28"/>
        </w:rPr>
        <w:t>續住集中檢疫所或醫院，並依嚴重特殊傳染性肺炎確診個案處置及解除隔離治療條件續處</w:t>
      </w:r>
      <w:r w:rsidRPr="00AB7DD5">
        <w:rPr>
          <w:rFonts w:ascii="標楷體" w:eastAsia="標楷體" w:hAnsi="標楷體"/>
          <w:sz w:val="28"/>
          <w:szCs w:val="28"/>
        </w:rPr>
        <w:t>。</w:t>
      </w:r>
    </w:p>
    <w:p w:rsidR="002A0714" w:rsidRPr="00AB7DD5" w:rsidRDefault="004C08AD" w:rsidP="002C2DD3">
      <w:pPr>
        <w:pStyle w:val="a3"/>
        <w:numPr>
          <w:ilvl w:val="0"/>
          <w:numId w:val="34"/>
        </w:numPr>
        <w:spacing w:line="680" w:lineRule="exact"/>
        <w:ind w:leftChars="0"/>
        <w:jc w:val="both"/>
        <w:rPr>
          <w:rFonts w:ascii="標楷體" w:eastAsia="標楷體" w:hAnsi="標楷體"/>
          <w:sz w:val="28"/>
          <w:szCs w:val="28"/>
        </w:rPr>
      </w:pPr>
      <w:r w:rsidRPr="00AB7DD5">
        <w:rPr>
          <w:rFonts w:ascii="標楷體" w:eastAsia="標楷體" w:hAnsi="標楷體" w:hint="eastAsia"/>
          <w:sz w:val="28"/>
          <w:szCs w:val="28"/>
        </w:rPr>
        <w:t>隔離期間請</w:t>
      </w:r>
      <w:r w:rsidR="00C272C0" w:rsidRPr="00AB7DD5">
        <w:rPr>
          <w:rFonts w:ascii="標楷體" w:eastAsia="標楷體" w:hAnsi="標楷體" w:hint="eastAsia"/>
          <w:sz w:val="28"/>
          <w:szCs w:val="28"/>
        </w:rPr>
        <w:t>佩</w:t>
      </w:r>
      <w:r w:rsidR="002A0714" w:rsidRPr="00AB7DD5">
        <w:rPr>
          <w:rFonts w:ascii="標楷體" w:eastAsia="標楷體" w:hAnsi="標楷體" w:hint="eastAsia"/>
          <w:sz w:val="28"/>
          <w:szCs w:val="28"/>
        </w:rPr>
        <w:t>戴口罩及注意手部衛生</w:t>
      </w:r>
      <w:r w:rsidR="002A0714" w:rsidRPr="00AB7DD5">
        <w:rPr>
          <w:rFonts w:ascii="標楷體" w:eastAsia="標楷體" w:hAnsi="標楷體"/>
          <w:sz w:val="28"/>
          <w:szCs w:val="28"/>
        </w:rPr>
        <w:t>(使用肥皂和水洗手，或使用酒精)。</w:t>
      </w:r>
    </w:p>
    <w:p w:rsidR="009B4DE6" w:rsidRPr="00AB7DD5" w:rsidRDefault="002A0714" w:rsidP="00B77E6C">
      <w:pPr>
        <w:pStyle w:val="a3"/>
        <w:numPr>
          <w:ilvl w:val="0"/>
          <w:numId w:val="34"/>
        </w:numPr>
        <w:spacing w:line="680" w:lineRule="exact"/>
        <w:ind w:leftChars="0"/>
        <w:jc w:val="both"/>
        <w:rPr>
          <w:rFonts w:ascii="標楷體" w:eastAsia="標楷體" w:hAnsi="標楷體"/>
          <w:sz w:val="28"/>
          <w:szCs w:val="28"/>
        </w:rPr>
      </w:pPr>
      <w:r w:rsidRPr="00AB7DD5">
        <w:rPr>
          <w:rFonts w:ascii="標楷體" w:eastAsia="標楷體" w:hAnsi="標楷體" w:hint="eastAsia"/>
          <w:sz w:val="28"/>
          <w:szCs w:val="28"/>
        </w:rPr>
        <w:t>務必觀察症狀變化，若出現下列症狀時，</w:t>
      </w:r>
      <w:r w:rsidR="00FF07BA" w:rsidRPr="00D561B6">
        <w:rPr>
          <w:rFonts w:ascii="標楷體" w:eastAsia="標楷體" w:hAnsi="標楷體" w:hint="eastAsia"/>
          <w:sz w:val="28"/>
          <w:szCs w:val="28"/>
        </w:rPr>
        <w:t>請立即聯繫集中檢疫所或醫院之醫事或護理人員：發燒、喘、呼吸困難、持續胸痛、胸悶、意識不清、皮膚或嘴唇或指甲床發青</w:t>
      </w:r>
      <w:r w:rsidR="009B4DE6" w:rsidRPr="00AB7DD5">
        <w:rPr>
          <w:rFonts w:ascii="標楷體" w:eastAsia="標楷體" w:hAnsi="標楷體" w:hint="eastAsia"/>
          <w:sz w:val="28"/>
          <w:szCs w:val="28"/>
        </w:rPr>
        <w:t>。</w:t>
      </w:r>
    </w:p>
    <w:p w:rsidR="00F56CB9" w:rsidRPr="00AB7DD5" w:rsidRDefault="005D2FF1" w:rsidP="002C2DD3">
      <w:pPr>
        <w:pStyle w:val="a3"/>
        <w:numPr>
          <w:ilvl w:val="0"/>
          <w:numId w:val="34"/>
        </w:numPr>
        <w:spacing w:line="680" w:lineRule="exact"/>
        <w:ind w:leftChars="0"/>
        <w:jc w:val="both"/>
        <w:rPr>
          <w:rFonts w:ascii="標楷體" w:eastAsia="標楷體" w:hAnsi="標楷體"/>
          <w:sz w:val="28"/>
          <w:szCs w:val="28"/>
        </w:rPr>
      </w:pPr>
      <w:r w:rsidRPr="00AB7DD5">
        <w:rPr>
          <w:rFonts w:ascii="標楷體" w:eastAsia="標楷體" w:hAnsi="標楷體" w:hint="eastAsia"/>
          <w:sz w:val="28"/>
          <w:szCs w:val="28"/>
        </w:rPr>
        <w:t>請</w:t>
      </w:r>
      <w:r w:rsidR="009B4DE6" w:rsidRPr="00AB7DD5">
        <w:rPr>
          <w:rFonts w:ascii="標楷體" w:eastAsia="標楷體" w:hAnsi="標楷體" w:hint="eastAsia"/>
          <w:sz w:val="28"/>
          <w:szCs w:val="28"/>
        </w:rPr>
        <w:t>主動聯絡通知密切接觸者</w:t>
      </w:r>
      <w:r w:rsidR="009B4DE6" w:rsidRPr="00AB7DD5">
        <w:rPr>
          <w:rFonts w:ascii="標楷體" w:eastAsia="標楷體" w:hAnsi="標楷體"/>
          <w:sz w:val="28"/>
          <w:szCs w:val="28"/>
        </w:rPr>
        <w:t>(有症狀發生的</w:t>
      </w:r>
      <w:r w:rsidR="0054008F" w:rsidRPr="0054008F">
        <w:rPr>
          <w:rFonts w:ascii="標楷體" w:eastAsia="標楷體" w:hAnsi="標楷體" w:hint="eastAsia"/>
          <w:color w:val="FF0000"/>
          <w:sz w:val="28"/>
          <w:szCs w:val="28"/>
        </w:rPr>
        <w:t>4</w:t>
      </w:r>
      <w:r w:rsidR="009B4DE6" w:rsidRPr="00AB7DD5">
        <w:rPr>
          <w:rFonts w:ascii="標楷體" w:eastAsia="標楷體" w:hAnsi="標楷體"/>
          <w:sz w:val="28"/>
          <w:szCs w:val="28"/>
        </w:rPr>
        <w:t>日前至隔離當日，曾有共同用餐、共同居住或未</w:t>
      </w:r>
      <w:r w:rsidR="00C272C0" w:rsidRPr="00AB7DD5">
        <w:rPr>
          <w:rFonts w:ascii="標楷體" w:eastAsia="標楷體" w:hAnsi="標楷體" w:hint="eastAsia"/>
          <w:sz w:val="28"/>
          <w:szCs w:val="28"/>
        </w:rPr>
        <w:t>佩</w:t>
      </w:r>
      <w:r w:rsidR="009B4DE6" w:rsidRPr="00AB7DD5">
        <w:rPr>
          <w:rFonts w:ascii="標楷體" w:eastAsia="標楷體" w:hAnsi="標楷體" w:hint="eastAsia"/>
          <w:sz w:val="28"/>
          <w:szCs w:val="28"/>
        </w:rPr>
        <w:t>戴口罩面對面</w:t>
      </w:r>
      <w:r w:rsidR="009B4DE6" w:rsidRPr="00AB7DD5">
        <w:rPr>
          <w:rFonts w:ascii="標楷體" w:eastAsia="標楷體" w:hAnsi="標楷體"/>
          <w:sz w:val="28"/>
          <w:szCs w:val="28"/>
        </w:rPr>
        <w:t>15分鐘以上接觸的對象)，請</w:t>
      </w:r>
      <w:r w:rsidRPr="00AB7DD5">
        <w:rPr>
          <w:rFonts w:ascii="標楷體" w:eastAsia="標楷體" w:hAnsi="標楷體" w:hint="eastAsia"/>
          <w:sz w:val="28"/>
          <w:szCs w:val="28"/>
        </w:rPr>
        <w:t>密切接觸者於疫調前即</w:t>
      </w:r>
      <w:r w:rsidR="009B4DE6" w:rsidRPr="00AB7DD5">
        <w:rPr>
          <w:rFonts w:ascii="標楷體" w:eastAsia="標楷體" w:hAnsi="標楷體" w:hint="eastAsia"/>
          <w:sz w:val="28"/>
          <w:szCs w:val="28"/>
        </w:rPr>
        <w:t>自我隔離並健康監測。如密切接觸者為同公司員工</w:t>
      </w:r>
      <w:r w:rsidR="009B4DE6" w:rsidRPr="00AB7DD5">
        <w:rPr>
          <w:rFonts w:ascii="標楷體" w:eastAsia="標楷體" w:hAnsi="標楷體"/>
          <w:sz w:val="28"/>
          <w:szCs w:val="28"/>
        </w:rPr>
        <w:t>(本國勞工或</w:t>
      </w:r>
      <w:r w:rsidR="00B77E6C" w:rsidRPr="00AB7DD5">
        <w:rPr>
          <w:rFonts w:ascii="標楷體" w:eastAsia="標楷體" w:hAnsi="標楷體" w:hint="eastAsia"/>
          <w:sz w:val="28"/>
          <w:szCs w:val="28"/>
        </w:rPr>
        <w:t>其他</w:t>
      </w:r>
      <w:r w:rsidR="009B4DE6" w:rsidRPr="00AB7DD5">
        <w:rPr>
          <w:rFonts w:ascii="標楷體" w:eastAsia="標楷體" w:hAnsi="標楷體" w:hint="eastAsia"/>
          <w:sz w:val="28"/>
          <w:szCs w:val="28"/>
        </w:rPr>
        <w:t>移工</w:t>
      </w:r>
      <w:r w:rsidR="009B4DE6" w:rsidRPr="00AB7DD5">
        <w:rPr>
          <w:rFonts w:ascii="標楷體" w:eastAsia="標楷體" w:hAnsi="標楷體"/>
          <w:sz w:val="28"/>
          <w:szCs w:val="28"/>
        </w:rPr>
        <w:t>)，</w:t>
      </w:r>
      <w:r w:rsidRPr="00AB7DD5">
        <w:rPr>
          <w:rFonts w:ascii="標楷體" w:eastAsia="標楷體" w:hAnsi="標楷體" w:hint="eastAsia"/>
          <w:sz w:val="28"/>
          <w:szCs w:val="28"/>
        </w:rPr>
        <w:t>請</w:t>
      </w:r>
      <w:r w:rsidR="009B4DE6" w:rsidRPr="00AB7DD5">
        <w:rPr>
          <w:rFonts w:ascii="標楷體" w:eastAsia="標楷體" w:hAnsi="標楷體" w:hint="eastAsia"/>
          <w:sz w:val="28"/>
          <w:szCs w:val="28"/>
        </w:rPr>
        <w:t>同時主動聯絡雇主。</w:t>
      </w:r>
    </w:p>
    <w:p w:rsidR="00E80742" w:rsidRPr="00AB7DD5" w:rsidRDefault="005D2FF1" w:rsidP="0099335C">
      <w:pPr>
        <w:pStyle w:val="a3"/>
        <w:numPr>
          <w:ilvl w:val="0"/>
          <w:numId w:val="34"/>
        </w:numPr>
        <w:spacing w:line="680" w:lineRule="exact"/>
        <w:ind w:leftChars="0"/>
        <w:jc w:val="both"/>
        <w:rPr>
          <w:rFonts w:ascii="標楷體" w:eastAsia="標楷體" w:hAnsi="標楷體"/>
          <w:sz w:val="28"/>
          <w:szCs w:val="28"/>
        </w:rPr>
      </w:pPr>
      <w:r w:rsidRPr="00AB7DD5">
        <w:rPr>
          <w:rFonts w:ascii="標楷體" w:eastAsia="標楷體" w:hAnsi="標楷體" w:hint="eastAsia"/>
          <w:sz w:val="28"/>
          <w:szCs w:val="28"/>
        </w:rPr>
        <w:t>依嚴重特殊傳染性肺炎確診個案處置及解除隔離治療條件，</w:t>
      </w:r>
      <w:r w:rsidRPr="0099335C">
        <w:rPr>
          <w:rFonts w:ascii="標楷體" w:eastAsia="標楷體" w:hAnsi="標楷體" w:hint="eastAsia"/>
          <w:color w:val="FF0000"/>
          <w:sz w:val="28"/>
          <w:szCs w:val="28"/>
        </w:rPr>
        <w:t>移工若屬</w:t>
      </w:r>
      <w:r w:rsidR="00402905">
        <w:rPr>
          <w:rFonts w:ascii="標楷體" w:eastAsia="標楷體" w:hAnsi="標楷體" w:hint="eastAsia"/>
          <w:color w:val="FF0000"/>
          <w:sz w:val="28"/>
          <w:szCs w:val="28"/>
        </w:rPr>
        <w:t>隔離治療之</w:t>
      </w:r>
      <w:r w:rsidRPr="0099335C">
        <w:rPr>
          <w:rFonts w:ascii="標楷體" w:eastAsia="標楷體" w:hAnsi="標楷體" w:hint="eastAsia"/>
          <w:color w:val="FF0000"/>
          <w:sz w:val="28"/>
          <w:szCs w:val="28"/>
        </w:rPr>
        <w:t>無症狀或輕症</w:t>
      </w:r>
      <w:r w:rsidR="0099335C" w:rsidRPr="0099335C">
        <w:rPr>
          <w:rFonts w:ascii="標楷體" w:eastAsia="標楷體" w:hAnsi="標楷體" w:hint="eastAsia"/>
          <w:color w:val="FF0000"/>
          <w:sz w:val="28"/>
          <w:szCs w:val="28"/>
        </w:rPr>
        <w:t>且已無其他住院需求確診個案</w:t>
      </w:r>
      <w:r w:rsidRPr="0099335C">
        <w:rPr>
          <w:rFonts w:ascii="標楷體" w:eastAsia="標楷體" w:hAnsi="標楷體" w:hint="eastAsia"/>
          <w:color w:val="FF0000"/>
          <w:sz w:val="28"/>
          <w:szCs w:val="28"/>
        </w:rPr>
        <w:t>，</w:t>
      </w:r>
      <w:r w:rsidR="0099335C">
        <w:rPr>
          <w:rFonts w:ascii="標楷體" w:eastAsia="標楷體" w:hAnsi="標楷體" w:hint="eastAsia"/>
          <w:color w:val="FF0000"/>
          <w:sz w:val="28"/>
          <w:szCs w:val="28"/>
        </w:rPr>
        <w:t>須符合</w:t>
      </w:r>
      <w:r w:rsidR="001141B8">
        <w:rPr>
          <w:rFonts w:ascii="標楷體" w:eastAsia="標楷體" w:hAnsi="標楷體" w:hint="eastAsia"/>
          <w:color w:val="FF0000"/>
          <w:sz w:val="28"/>
          <w:szCs w:val="28"/>
        </w:rPr>
        <w:t>下列</w:t>
      </w:r>
      <w:r w:rsidR="00FF07BA">
        <w:rPr>
          <w:rFonts w:ascii="標楷體" w:eastAsia="標楷體" w:hAnsi="標楷體" w:hint="eastAsia"/>
          <w:color w:val="FF0000"/>
          <w:sz w:val="28"/>
          <w:szCs w:val="28"/>
        </w:rPr>
        <w:t>情形</w:t>
      </w:r>
      <w:r w:rsidR="00402905">
        <w:rPr>
          <w:rFonts w:ascii="標楷體" w:eastAsia="標楷體" w:hAnsi="標楷體" w:hint="eastAsia"/>
          <w:color w:val="FF0000"/>
          <w:sz w:val="28"/>
          <w:szCs w:val="28"/>
        </w:rPr>
        <w:t>之一</w:t>
      </w:r>
      <w:r w:rsidR="001141B8">
        <w:rPr>
          <w:rFonts w:ascii="標楷體" w:eastAsia="標楷體" w:hAnsi="標楷體" w:hint="eastAsia"/>
          <w:color w:val="FF0000"/>
          <w:sz w:val="28"/>
          <w:szCs w:val="28"/>
        </w:rPr>
        <w:t>，</w:t>
      </w:r>
      <w:r w:rsidR="00E5139B">
        <w:rPr>
          <w:rFonts w:ascii="標楷體" w:eastAsia="標楷體" w:hAnsi="標楷體" w:hint="eastAsia"/>
          <w:color w:val="FF0000"/>
          <w:sz w:val="28"/>
          <w:szCs w:val="28"/>
        </w:rPr>
        <w:t>始得解除隔離治療，並進行7天自主健康管理：</w:t>
      </w:r>
    </w:p>
    <w:p w:rsidR="00E5139B" w:rsidRPr="00E5139B" w:rsidRDefault="00E5139B" w:rsidP="00E5139B">
      <w:pPr>
        <w:pStyle w:val="a3"/>
        <w:numPr>
          <w:ilvl w:val="0"/>
          <w:numId w:val="48"/>
        </w:numPr>
        <w:spacing w:line="680" w:lineRule="exact"/>
        <w:ind w:leftChars="0"/>
        <w:jc w:val="both"/>
        <w:rPr>
          <w:rFonts w:ascii="標楷體" w:eastAsia="標楷體" w:hAnsi="標楷體"/>
          <w:color w:val="FF0000"/>
          <w:sz w:val="28"/>
          <w:szCs w:val="28"/>
        </w:rPr>
      </w:pPr>
      <w:r w:rsidRPr="00E5139B">
        <w:rPr>
          <w:rFonts w:ascii="標楷體" w:eastAsia="標楷體" w:hAnsi="標楷體" w:hint="eastAsia"/>
          <w:color w:val="FF0000"/>
          <w:sz w:val="28"/>
          <w:szCs w:val="28"/>
        </w:rPr>
        <w:t>退燒至少1天，且症狀緩解，追蹤間隔至少24小時之二次連續或非連續呼吸道檢體</w:t>
      </w:r>
      <w:r w:rsidR="00BC1CA8">
        <w:rPr>
          <w:rFonts w:ascii="標楷體" w:eastAsia="標楷體" w:hAnsi="標楷體" w:hint="eastAsia"/>
          <w:color w:val="FF0000"/>
          <w:sz w:val="28"/>
          <w:szCs w:val="28"/>
        </w:rPr>
        <w:t>，</w:t>
      </w:r>
      <w:r w:rsidR="00402905">
        <w:rPr>
          <w:rFonts w:ascii="標楷體" w:eastAsia="標楷體" w:hAnsi="標楷體" w:hint="eastAsia"/>
          <w:color w:val="FF0000"/>
          <w:sz w:val="28"/>
          <w:szCs w:val="28"/>
        </w:rPr>
        <w:t>PCR</w:t>
      </w:r>
      <w:r w:rsidRPr="00E5139B">
        <w:rPr>
          <w:rFonts w:ascii="標楷體" w:eastAsia="標楷體" w:hAnsi="標楷體" w:hint="eastAsia"/>
          <w:color w:val="FF0000"/>
          <w:sz w:val="28"/>
          <w:szCs w:val="28"/>
        </w:rPr>
        <w:t>檢驗</w:t>
      </w:r>
      <w:r>
        <w:rPr>
          <w:rFonts w:ascii="標楷體" w:eastAsia="標楷體" w:hAnsi="標楷體" w:hint="eastAsia"/>
          <w:color w:val="FF0000"/>
          <w:sz w:val="28"/>
          <w:szCs w:val="28"/>
        </w:rPr>
        <w:t>結果</w:t>
      </w:r>
      <w:r w:rsidR="00BC1CA8">
        <w:rPr>
          <w:rFonts w:ascii="標楷體" w:eastAsia="標楷體" w:hAnsi="標楷體" w:hint="eastAsia"/>
          <w:color w:val="FF0000"/>
          <w:sz w:val="28"/>
          <w:szCs w:val="28"/>
        </w:rPr>
        <w:t>須</w:t>
      </w:r>
      <w:r>
        <w:rPr>
          <w:rFonts w:ascii="標楷體" w:eastAsia="標楷體" w:hAnsi="標楷體" w:hint="eastAsia"/>
          <w:color w:val="FF0000"/>
          <w:sz w:val="28"/>
          <w:szCs w:val="28"/>
        </w:rPr>
        <w:t>符合</w:t>
      </w:r>
      <w:r w:rsidRPr="00E5139B">
        <w:rPr>
          <w:rFonts w:ascii="標楷體" w:eastAsia="標楷體" w:hAnsi="標楷體" w:hint="eastAsia"/>
          <w:color w:val="FF0000"/>
          <w:sz w:val="28"/>
          <w:szCs w:val="28"/>
        </w:rPr>
        <w:t>中央流行疫情指揮中心</w:t>
      </w:r>
      <w:r>
        <w:rPr>
          <w:rFonts w:ascii="標楷體" w:eastAsia="標楷體" w:hAnsi="標楷體" w:hint="eastAsia"/>
          <w:color w:val="FF0000"/>
          <w:sz w:val="28"/>
          <w:szCs w:val="28"/>
        </w:rPr>
        <w:t>規範</w:t>
      </w:r>
      <w:r w:rsidRPr="00E5139B">
        <w:rPr>
          <w:rFonts w:ascii="標楷體" w:eastAsia="標楷體" w:hAnsi="標楷體" w:hint="eastAsia"/>
          <w:color w:val="FF0000"/>
          <w:sz w:val="28"/>
          <w:szCs w:val="28"/>
        </w:rPr>
        <w:t>。</w:t>
      </w:r>
    </w:p>
    <w:p w:rsidR="00E5139B" w:rsidRPr="00BC1CA8" w:rsidRDefault="00E5139B" w:rsidP="00E5139B">
      <w:pPr>
        <w:pStyle w:val="a3"/>
        <w:numPr>
          <w:ilvl w:val="0"/>
          <w:numId w:val="48"/>
        </w:numPr>
        <w:spacing w:line="680" w:lineRule="exact"/>
        <w:ind w:leftChars="0"/>
        <w:jc w:val="both"/>
        <w:rPr>
          <w:rFonts w:ascii="標楷體" w:eastAsia="標楷體" w:hAnsi="標楷體"/>
          <w:color w:val="FF0000"/>
          <w:sz w:val="28"/>
          <w:szCs w:val="28"/>
        </w:rPr>
      </w:pPr>
      <w:r w:rsidRPr="00BC1CA8">
        <w:rPr>
          <w:rFonts w:ascii="標楷體" w:eastAsia="標楷體" w:hAnsi="標楷體" w:hint="eastAsia"/>
          <w:color w:val="FF0000"/>
          <w:sz w:val="28"/>
          <w:szCs w:val="28"/>
        </w:rPr>
        <w:lastRenderedPageBreak/>
        <w:t>確診之初次呼吸道檢體病毒量低（Ct值≧30），且無 COVID-19相關症狀（或有症狀但為其他病因所致），</w:t>
      </w:r>
      <w:r w:rsidR="00BC1CA8" w:rsidRPr="00BC1CA8">
        <w:rPr>
          <w:rFonts w:ascii="標楷體" w:eastAsia="標楷體" w:hAnsi="標楷體" w:hint="eastAsia"/>
          <w:color w:val="FF0000"/>
          <w:sz w:val="28"/>
          <w:szCs w:val="28"/>
        </w:rPr>
        <w:t>追蹤間隔至少24小時之二次連續或非連續呼吸道檢體，</w:t>
      </w:r>
      <w:r w:rsidR="00402905">
        <w:rPr>
          <w:rFonts w:ascii="標楷體" w:eastAsia="標楷體" w:hAnsi="標楷體" w:hint="eastAsia"/>
          <w:color w:val="FF0000"/>
          <w:sz w:val="28"/>
          <w:szCs w:val="28"/>
        </w:rPr>
        <w:t>PCR</w:t>
      </w:r>
      <w:r w:rsidR="00BC1CA8" w:rsidRPr="00BC1CA8">
        <w:rPr>
          <w:rFonts w:ascii="標楷體" w:eastAsia="標楷體" w:hAnsi="標楷體" w:hint="eastAsia"/>
          <w:color w:val="FF0000"/>
          <w:sz w:val="28"/>
          <w:szCs w:val="28"/>
        </w:rPr>
        <w:t>檢驗結果須符合中央流行疫情指揮中心規範。</w:t>
      </w:r>
    </w:p>
    <w:p w:rsidR="00776FD5" w:rsidRPr="00E5139B" w:rsidRDefault="00776FD5" w:rsidP="00E5139B">
      <w:pPr>
        <w:rPr>
          <w:rFonts w:ascii="標楷體" w:eastAsia="標楷體" w:hAnsi="標楷體"/>
          <w:sz w:val="28"/>
          <w:szCs w:val="28"/>
        </w:rPr>
      </w:pPr>
    </w:p>
    <w:p w:rsidR="009B4DE6" w:rsidRPr="00495E0A" w:rsidRDefault="009B4DE6" w:rsidP="009B4DE6">
      <w:pPr>
        <w:pStyle w:val="a3"/>
        <w:numPr>
          <w:ilvl w:val="0"/>
          <w:numId w:val="1"/>
        </w:numPr>
        <w:spacing w:line="680" w:lineRule="exact"/>
        <w:ind w:leftChars="0"/>
        <w:jc w:val="both"/>
        <w:rPr>
          <w:rFonts w:ascii="標楷體" w:eastAsia="標楷體" w:hAnsi="標楷體"/>
          <w:b/>
          <w:sz w:val="28"/>
          <w:szCs w:val="28"/>
        </w:rPr>
      </w:pPr>
      <w:r w:rsidRPr="00495E0A">
        <w:rPr>
          <w:rFonts w:ascii="標楷體" w:eastAsia="標楷體" w:hAnsi="標楷體" w:hint="eastAsia"/>
          <w:b/>
          <w:sz w:val="28"/>
          <w:szCs w:val="28"/>
        </w:rPr>
        <w:t>接觸確診個案</w:t>
      </w:r>
      <w:r w:rsidR="005B32BD" w:rsidRPr="00495E0A">
        <w:rPr>
          <w:rFonts w:ascii="標楷體" w:eastAsia="標楷體" w:hAnsi="標楷體" w:hint="eastAsia"/>
          <w:b/>
          <w:sz w:val="28"/>
          <w:szCs w:val="28"/>
        </w:rPr>
        <w:t>之移工</w:t>
      </w:r>
      <w:r w:rsidRPr="00495E0A">
        <w:rPr>
          <w:rFonts w:ascii="標楷體" w:eastAsia="標楷體" w:hAnsi="標楷體" w:hint="eastAsia"/>
          <w:b/>
          <w:sz w:val="28"/>
          <w:szCs w:val="28"/>
        </w:rPr>
        <w:t>應注意事項</w:t>
      </w:r>
    </w:p>
    <w:p w:rsidR="009B4DE6" w:rsidRPr="00495E0A" w:rsidRDefault="009B4DE6" w:rsidP="002C2DD3">
      <w:pPr>
        <w:pStyle w:val="a3"/>
        <w:numPr>
          <w:ilvl w:val="0"/>
          <w:numId w:val="35"/>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移工如與確診個案有症狀發生的</w:t>
      </w:r>
      <w:r w:rsidR="0054008F" w:rsidRPr="0054008F">
        <w:rPr>
          <w:rFonts w:ascii="標楷體" w:eastAsia="標楷體" w:hAnsi="標楷體" w:hint="eastAsia"/>
          <w:color w:val="FF0000"/>
          <w:sz w:val="28"/>
          <w:szCs w:val="28"/>
        </w:rPr>
        <w:t>4</w:t>
      </w:r>
      <w:r w:rsidRPr="00495E0A">
        <w:rPr>
          <w:rFonts w:ascii="標楷體" w:eastAsia="標楷體" w:hAnsi="標楷體" w:hint="eastAsia"/>
          <w:sz w:val="28"/>
          <w:szCs w:val="28"/>
        </w:rPr>
        <w:t>日前至隔離當日，曾有共同用餐、共同居住或未</w:t>
      </w:r>
      <w:r w:rsidR="00C272C0" w:rsidRPr="00495E0A">
        <w:rPr>
          <w:rFonts w:ascii="標楷體" w:eastAsia="標楷體" w:hAnsi="標楷體" w:hint="eastAsia"/>
          <w:sz w:val="28"/>
          <w:szCs w:val="28"/>
        </w:rPr>
        <w:t>佩戴</w:t>
      </w:r>
      <w:r w:rsidRPr="00495E0A">
        <w:rPr>
          <w:rFonts w:ascii="標楷體" w:eastAsia="標楷體" w:hAnsi="標楷體" w:hint="eastAsia"/>
          <w:sz w:val="28"/>
          <w:szCs w:val="28"/>
        </w:rPr>
        <w:t>口罩面對面15分鐘以上的接觸，應</w:t>
      </w:r>
      <w:r w:rsidR="00B77E6C" w:rsidRPr="00495E0A">
        <w:rPr>
          <w:rFonts w:ascii="標楷體" w:eastAsia="標楷體" w:hAnsi="標楷體" w:hint="eastAsia"/>
          <w:sz w:val="28"/>
          <w:szCs w:val="28"/>
        </w:rPr>
        <w:t>由雇主安排隔離於1人1室房間，</w:t>
      </w:r>
      <w:r w:rsidRPr="00495E0A">
        <w:rPr>
          <w:rFonts w:ascii="標楷體" w:eastAsia="標楷體" w:hAnsi="標楷體" w:hint="eastAsia"/>
          <w:sz w:val="28"/>
          <w:szCs w:val="28"/>
        </w:rPr>
        <w:t>不要外出，並等候</w:t>
      </w:r>
      <w:r w:rsidR="006A3042" w:rsidRPr="00495E0A">
        <w:rPr>
          <w:rFonts w:ascii="標楷體" w:eastAsia="標楷體" w:hAnsi="標楷體" w:hint="eastAsia"/>
          <w:sz w:val="28"/>
          <w:szCs w:val="28"/>
        </w:rPr>
        <w:t>公衛人員通知。</w:t>
      </w:r>
    </w:p>
    <w:p w:rsidR="009B4DE6" w:rsidRPr="00495E0A" w:rsidRDefault="005B32BD" w:rsidP="002C2DD3">
      <w:pPr>
        <w:pStyle w:val="a3"/>
        <w:numPr>
          <w:ilvl w:val="0"/>
          <w:numId w:val="35"/>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隔離期間請</w:t>
      </w:r>
      <w:r w:rsidR="00C272C0" w:rsidRPr="00495E0A">
        <w:rPr>
          <w:rFonts w:ascii="標楷體" w:eastAsia="標楷體" w:hAnsi="標楷體" w:hint="eastAsia"/>
          <w:sz w:val="28"/>
          <w:szCs w:val="28"/>
        </w:rPr>
        <w:t>佩戴</w:t>
      </w:r>
      <w:r w:rsidR="006A3042" w:rsidRPr="00495E0A">
        <w:rPr>
          <w:rFonts w:ascii="標楷體" w:eastAsia="標楷體" w:hAnsi="標楷體" w:hint="eastAsia"/>
          <w:sz w:val="28"/>
          <w:szCs w:val="28"/>
        </w:rPr>
        <w:t>口罩及注意手部衛生(使用肥皂和水洗手，或使用酒精)。</w:t>
      </w:r>
    </w:p>
    <w:p w:rsidR="006A3042" w:rsidRPr="00495E0A" w:rsidRDefault="006A3042" w:rsidP="0097251F">
      <w:pPr>
        <w:pStyle w:val="a3"/>
        <w:numPr>
          <w:ilvl w:val="0"/>
          <w:numId w:val="35"/>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觀察自己是否出現嚴重特殊傳染性肺炎相關症狀，如：發燒、流鼻水、咳嗽、喉嚨痛、倦怠、肌肉痠痛、頭痛、腹瀉、嗅覺或味覺異常、呼吸急促等。</w:t>
      </w:r>
      <w:r w:rsidR="005B32BD" w:rsidRPr="00495E0A">
        <w:rPr>
          <w:rFonts w:ascii="標楷體" w:eastAsia="標楷體" w:hAnsi="標楷體" w:hint="eastAsia"/>
          <w:sz w:val="28"/>
          <w:szCs w:val="28"/>
        </w:rPr>
        <w:t>若有症狀時，請立即聯繫119、當地衛生主管機關或撥打1922疫情通報及諮詢專線，並通知雇主或</w:t>
      </w:r>
      <w:r w:rsidR="0097251F" w:rsidRPr="00495E0A">
        <w:rPr>
          <w:rFonts w:ascii="標楷體" w:eastAsia="標楷體" w:hAnsi="標楷體" w:hint="eastAsia"/>
          <w:sz w:val="28"/>
          <w:szCs w:val="28"/>
        </w:rPr>
        <w:t>所委任之私立就業服務機構安排就醫及進行篩檢。</w:t>
      </w:r>
    </w:p>
    <w:p w:rsidR="00DF1D05" w:rsidRPr="00495E0A" w:rsidRDefault="006A3042" w:rsidP="002C2DD3">
      <w:pPr>
        <w:pStyle w:val="a3"/>
        <w:numPr>
          <w:ilvl w:val="0"/>
          <w:numId w:val="35"/>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移工若不是密切接觸者，僅須進行自我健康監測</w:t>
      </w:r>
      <w:r w:rsidR="0054008F" w:rsidRPr="0054008F">
        <w:rPr>
          <w:rFonts w:ascii="標楷體" w:eastAsia="標楷體" w:hAnsi="標楷體" w:hint="eastAsia"/>
          <w:color w:val="FF0000"/>
          <w:sz w:val="28"/>
          <w:szCs w:val="28"/>
        </w:rPr>
        <w:t>10</w:t>
      </w:r>
      <w:r w:rsidRPr="00495E0A">
        <w:rPr>
          <w:rFonts w:ascii="標楷體" w:eastAsia="標楷體" w:hAnsi="標楷體" w:hint="eastAsia"/>
          <w:sz w:val="28"/>
          <w:szCs w:val="28"/>
        </w:rPr>
        <w:t>日，如有疑似症狀，請</w:t>
      </w:r>
      <w:r w:rsidR="00C272C0" w:rsidRPr="00495E0A">
        <w:rPr>
          <w:rFonts w:ascii="標楷體" w:eastAsia="標楷體" w:hAnsi="標楷體" w:hint="eastAsia"/>
          <w:sz w:val="28"/>
          <w:szCs w:val="28"/>
        </w:rPr>
        <w:t>佩戴</w:t>
      </w:r>
      <w:r w:rsidRPr="00495E0A">
        <w:rPr>
          <w:rFonts w:ascii="標楷體" w:eastAsia="標楷體" w:hAnsi="標楷體" w:hint="eastAsia"/>
          <w:sz w:val="28"/>
          <w:szCs w:val="28"/>
        </w:rPr>
        <w:t>口罩及通知雇主及所委任之私立就業服務機構後</w:t>
      </w:r>
      <w:r w:rsidR="0097251F" w:rsidRPr="00495E0A">
        <w:rPr>
          <w:rFonts w:ascii="標楷體" w:eastAsia="標楷體" w:hAnsi="標楷體" w:hint="eastAsia"/>
          <w:sz w:val="28"/>
          <w:szCs w:val="28"/>
        </w:rPr>
        <w:t>安排就醫</w:t>
      </w:r>
      <w:r w:rsidRPr="00495E0A">
        <w:rPr>
          <w:rFonts w:ascii="標楷體" w:eastAsia="標楷體" w:hAnsi="標楷體" w:hint="eastAsia"/>
          <w:sz w:val="28"/>
          <w:szCs w:val="28"/>
        </w:rPr>
        <w:t>，並告知可能的接觸史。</w:t>
      </w:r>
    </w:p>
    <w:p w:rsidR="002C3C56" w:rsidRPr="00495E0A" w:rsidRDefault="002C3C56" w:rsidP="003E2D33">
      <w:pPr>
        <w:pStyle w:val="a3"/>
        <w:numPr>
          <w:ilvl w:val="0"/>
          <w:numId w:val="1"/>
        </w:numPr>
        <w:spacing w:line="680" w:lineRule="exact"/>
        <w:ind w:leftChars="0"/>
        <w:jc w:val="both"/>
        <w:rPr>
          <w:rFonts w:ascii="標楷體" w:eastAsia="標楷體" w:hAnsi="標楷體"/>
          <w:b/>
          <w:sz w:val="28"/>
          <w:szCs w:val="28"/>
        </w:rPr>
      </w:pPr>
      <w:r w:rsidRPr="00495E0A">
        <w:rPr>
          <w:rFonts w:ascii="標楷體" w:eastAsia="標楷體" w:hAnsi="標楷體" w:hint="eastAsia"/>
          <w:b/>
          <w:sz w:val="28"/>
          <w:szCs w:val="28"/>
        </w:rPr>
        <w:lastRenderedPageBreak/>
        <w:t>其他事項</w:t>
      </w:r>
    </w:p>
    <w:p w:rsidR="00742BD9" w:rsidRPr="00495E0A" w:rsidRDefault="00742BD9" w:rsidP="002C2DD3">
      <w:pPr>
        <w:pStyle w:val="a3"/>
        <w:numPr>
          <w:ilvl w:val="0"/>
          <w:numId w:val="36"/>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有關嚴重特殊傳染性肺炎相關資訊、最新公告、防護宣導等，可</w:t>
      </w:r>
      <w:r w:rsidR="002C3C56" w:rsidRPr="00495E0A">
        <w:rPr>
          <w:rFonts w:ascii="標楷體" w:eastAsia="標楷體" w:hAnsi="標楷體" w:hint="eastAsia"/>
          <w:sz w:val="28"/>
          <w:szCs w:val="28"/>
        </w:rPr>
        <w:t>參閱衛生福利部疾病管制署全球資訊網(</w:t>
      </w:r>
      <w:hyperlink r:id="rId9" w:history="1">
        <w:r w:rsidR="006A3042" w:rsidRPr="00495E0A">
          <w:rPr>
            <w:rFonts w:ascii="標楷體" w:eastAsia="標楷體" w:hAnsi="標楷體" w:hint="eastAsia"/>
          </w:rPr>
          <w:t>https://www.cdc.gov.tw</w:t>
        </w:r>
      </w:hyperlink>
      <w:r w:rsidR="002C3C56" w:rsidRPr="00495E0A">
        <w:rPr>
          <w:rFonts w:ascii="標楷體" w:eastAsia="標楷體" w:hAnsi="標楷體" w:hint="eastAsia"/>
          <w:sz w:val="28"/>
          <w:szCs w:val="28"/>
        </w:rPr>
        <w:t>)，或撥打免付費</w:t>
      </w:r>
      <w:r w:rsidR="002A0714" w:rsidRPr="00495E0A">
        <w:rPr>
          <w:rFonts w:ascii="標楷體" w:eastAsia="標楷體" w:hAnsi="標楷體" w:hint="eastAsia"/>
          <w:sz w:val="28"/>
          <w:szCs w:val="28"/>
        </w:rPr>
        <w:t>1922疫情通報及諮詢</w:t>
      </w:r>
      <w:r w:rsidR="002C3C56" w:rsidRPr="00495E0A">
        <w:rPr>
          <w:rFonts w:ascii="標楷體" w:eastAsia="標楷體" w:hAnsi="標楷體" w:hint="eastAsia"/>
          <w:sz w:val="28"/>
          <w:szCs w:val="28"/>
        </w:rPr>
        <w:t>專線(或0800-001922)</w:t>
      </w:r>
      <w:r w:rsidRPr="00495E0A">
        <w:rPr>
          <w:rFonts w:ascii="標楷體" w:eastAsia="標楷體" w:hAnsi="標楷體" w:hint="eastAsia"/>
          <w:sz w:val="28"/>
          <w:szCs w:val="28"/>
        </w:rPr>
        <w:t>洽詢。</w:t>
      </w:r>
    </w:p>
    <w:p w:rsidR="00BA6657" w:rsidRPr="00495E0A" w:rsidRDefault="00BA6657" w:rsidP="002C2DD3">
      <w:pPr>
        <w:pStyle w:val="a3"/>
        <w:numPr>
          <w:ilvl w:val="0"/>
          <w:numId w:val="36"/>
        </w:numPr>
        <w:spacing w:line="680" w:lineRule="exact"/>
        <w:ind w:leftChars="0"/>
        <w:jc w:val="both"/>
        <w:rPr>
          <w:rFonts w:ascii="標楷體" w:eastAsia="標楷體" w:hAnsi="標楷體"/>
          <w:sz w:val="28"/>
          <w:szCs w:val="28"/>
        </w:rPr>
      </w:pPr>
      <w:r w:rsidRPr="00495E0A">
        <w:rPr>
          <w:rFonts w:ascii="標楷體" w:eastAsia="標楷體" w:hAnsi="標楷體" w:hint="eastAsia"/>
          <w:sz w:val="28"/>
          <w:szCs w:val="28"/>
        </w:rPr>
        <w:t>另</w:t>
      </w:r>
      <w:r w:rsidR="00CF58D7" w:rsidRPr="00495E0A">
        <w:rPr>
          <w:rFonts w:ascii="標楷體" w:eastAsia="標楷體" w:hAnsi="標楷體" w:hint="eastAsia"/>
          <w:sz w:val="28"/>
          <w:szCs w:val="28"/>
        </w:rPr>
        <w:t>移工可撥打</w:t>
      </w:r>
      <w:r w:rsidR="00796F94" w:rsidRPr="00495E0A">
        <w:rPr>
          <w:rFonts w:ascii="標楷體" w:eastAsia="標楷體" w:hAnsi="標楷體" w:hint="eastAsia"/>
          <w:sz w:val="28"/>
          <w:szCs w:val="28"/>
        </w:rPr>
        <w:t>本部</w:t>
      </w:r>
      <w:r w:rsidR="00CF58D7" w:rsidRPr="00495E0A">
        <w:rPr>
          <w:rFonts w:ascii="標楷體" w:eastAsia="標楷體" w:hAnsi="標楷體" w:hint="eastAsia"/>
          <w:sz w:val="28"/>
          <w:szCs w:val="28"/>
        </w:rPr>
        <w:t>1955專線</w:t>
      </w:r>
      <w:r w:rsidRPr="00495E0A">
        <w:rPr>
          <w:rFonts w:ascii="標楷體" w:eastAsia="標楷體" w:hAnsi="標楷體" w:hint="eastAsia"/>
          <w:sz w:val="28"/>
          <w:szCs w:val="28"/>
        </w:rPr>
        <w:t>循求</w:t>
      </w:r>
      <w:r w:rsidR="00742BD9" w:rsidRPr="00495E0A">
        <w:rPr>
          <w:rFonts w:ascii="標楷體" w:eastAsia="標楷體" w:hAnsi="標楷體" w:hint="eastAsia"/>
          <w:sz w:val="28"/>
          <w:szCs w:val="28"/>
        </w:rPr>
        <w:t>協助或加入勞動部勞動力發展署建置之「Line@移點通」獲取最新防</w:t>
      </w:r>
      <w:r w:rsidR="0048226F" w:rsidRPr="00495E0A">
        <w:rPr>
          <w:rFonts w:ascii="標楷體" w:eastAsia="標楷體" w:hAnsi="標楷體" w:hint="eastAsia"/>
          <w:sz w:val="28"/>
          <w:szCs w:val="28"/>
        </w:rPr>
        <w:t>疫</w:t>
      </w:r>
      <w:r w:rsidR="00742BD9" w:rsidRPr="00495E0A">
        <w:rPr>
          <w:rFonts w:ascii="標楷體" w:eastAsia="標楷體" w:hAnsi="標楷體" w:hint="eastAsia"/>
          <w:sz w:val="28"/>
          <w:szCs w:val="28"/>
        </w:rPr>
        <w:t>資訊</w:t>
      </w:r>
      <w:r w:rsidR="00CF58D7" w:rsidRPr="00495E0A">
        <w:rPr>
          <w:rFonts w:ascii="標楷體" w:eastAsia="標楷體" w:hAnsi="標楷體" w:hint="eastAsia"/>
          <w:sz w:val="28"/>
          <w:szCs w:val="28"/>
        </w:rPr>
        <w:t>。</w:t>
      </w:r>
    </w:p>
    <w:p w:rsidR="005706CC" w:rsidRPr="00495E0A" w:rsidRDefault="005706CC" w:rsidP="005706CC">
      <w:pPr>
        <w:spacing w:line="680" w:lineRule="exact"/>
        <w:ind w:left="285"/>
        <w:jc w:val="both"/>
        <w:rPr>
          <w:rFonts w:ascii="標楷體" w:eastAsia="標楷體" w:hAnsi="標楷體"/>
          <w:sz w:val="28"/>
          <w:szCs w:val="28"/>
        </w:rPr>
        <w:sectPr w:rsidR="005706CC" w:rsidRPr="00495E0A" w:rsidSect="009B6A21">
          <w:footerReference w:type="default" r:id="rId10"/>
          <w:pgSz w:w="11906" w:h="16838"/>
          <w:pgMar w:top="1440" w:right="1800" w:bottom="1440" w:left="1800" w:header="851" w:footer="992" w:gutter="0"/>
          <w:cols w:space="425"/>
          <w:docGrid w:type="lines" w:linePitch="360"/>
        </w:sectPr>
      </w:pPr>
    </w:p>
    <w:p w:rsidR="00253B1E" w:rsidRPr="00495E0A" w:rsidRDefault="00DD2705" w:rsidP="005706CC">
      <w:pPr>
        <w:spacing w:line="680" w:lineRule="exact"/>
        <w:ind w:left="285"/>
        <w:jc w:val="both"/>
        <w:rPr>
          <w:rFonts w:ascii="標楷體" w:eastAsia="標楷體" w:hAnsi="標楷體"/>
          <w:sz w:val="28"/>
          <w:szCs w:val="28"/>
        </w:rPr>
        <w:sectPr w:rsidR="00253B1E" w:rsidRPr="00495E0A" w:rsidSect="00DD2705">
          <w:pgSz w:w="11906" w:h="16838"/>
          <w:pgMar w:top="720" w:right="720" w:bottom="720" w:left="720" w:header="851" w:footer="992" w:gutter="0"/>
          <w:cols w:space="425"/>
          <w:docGrid w:type="lines"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13.75pt;height:786.2pt;z-index:-251652097;mso-position-horizontal-relative:text;mso-position-vertical-relative:text;mso-width-relative:page;mso-height-relative:page" wrapcoords="-41 0 -41 21577 21600 21577 21600 0 -41 0">
            <v:imagedata r:id="rId11" o:title="1110419 流程圖"/>
            <w10:wrap type="tight"/>
          </v:shape>
        </w:pict>
      </w:r>
      <w:r w:rsidRPr="00495E0A">
        <w:rPr>
          <w:rFonts w:ascii="標楷體" w:eastAsia="標楷體" w:hAnsi="標楷體"/>
          <w:b/>
          <w:noProof/>
          <w:sz w:val="32"/>
          <w:szCs w:val="32"/>
        </w:rPr>
        <mc:AlternateContent>
          <mc:Choice Requires="wps">
            <w:drawing>
              <wp:anchor distT="0" distB="0" distL="114300" distR="114300" simplePos="0" relativeHeight="251736064" behindDoc="0" locked="0" layoutInCell="1" allowOverlap="1" wp14:anchorId="06C8CAC8" wp14:editId="60182031">
                <wp:simplePos x="0" y="0"/>
                <wp:positionH relativeFrom="column">
                  <wp:posOffset>5295900</wp:posOffset>
                </wp:positionH>
                <wp:positionV relativeFrom="page">
                  <wp:posOffset>333375</wp:posOffset>
                </wp:positionV>
                <wp:extent cx="793115" cy="548640"/>
                <wp:effectExtent l="0" t="0" r="26035"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548640"/>
                        </a:xfrm>
                        <a:prstGeom prst="rect">
                          <a:avLst/>
                        </a:prstGeom>
                        <a:solidFill>
                          <a:schemeClr val="lt1"/>
                        </a:solidFill>
                        <a:ln w="6350">
                          <a:solidFill>
                            <a:prstClr val="black"/>
                          </a:solidFill>
                        </a:ln>
                      </wps:spPr>
                      <wps:txbx>
                        <w:txbxContent>
                          <w:p w:rsidR="00A45F6E" w:rsidRPr="002C3C56" w:rsidRDefault="00A45F6E" w:rsidP="00D05F24">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C8CAC8" id="文字方塊 4" o:spid="_x0000_s1027" type="#_x0000_t202" style="position:absolute;left:0;text-align:left;margin-left:417pt;margin-top:26.25pt;width:62.45pt;height:4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" fillcolor="white [3201]" strokeweight=".5pt">
                <v:path arrowok="t"/>
                <v:textbox>
                  <w:txbxContent>
                    <w:p w:rsidR="00A45F6E" w:rsidRPr="002C3C56" w:rsidRDefault="00A45F6E" w:rsidP="00D05F24">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1</w:t>
                      </w:r>
                    </w:p>
                  </w:txbxContent>
                </v:textbox>
                <w10:wrap anchory="page"/>
              </v:shape>
            </w:pict>
          </mc:Fallback>
        </mc:AlternateContent>
      </w:r>
    </w:p>
    <w:p w:rsidR="005706CC" w:rsidRPr="00495E0A" w:rsidRDefault="00253B1E" w:rsidP="005706CC">
      <w:pPr>
        <w:spacing w:line="680" w:lineRule="exact"/>
        <w:ind w:left="285"/>
        <w:jc w:val="both"/>
        <w:rPr>
          <w:rFonts w:ascii="標楷體" w:eastAsia="標楷體" w:hAnsi="標楷體"/>
          <w:sz w:val="28"/>
          <w:szCs w:val="28"/>
        </w:rPr>
        <w:sectPr w:rsidR="005706CC" w:rsidRPr="00495E0A" w:rsidSect="009B6A21">
          <w:pgSz w:w="11906" w:h="16838"/>
          <w:pgMar w:top="1440" w:right="1800" w:bottom="1440" w:left="1800" w:header="851" w:footer="992" w:gutter="0"/>
          <w:cols w:space="425"/>
          <w:docGrid w:type="lines" w:linePitch="360"/>
        </w:sectPr>
      </w:pPr>
      <w:r w:rsidRPr="00495E0A">
        <w:rPr>
          <w:rFonts w:ascii="標楷體" w:eastAsia="標楷體" w:hAnsi="標楷體"/>
          <w:b/>
          <w:noProof/>
          <w:sz w:val="32"/>
          <w:szCs w:val="32"/>
        </w:rPr>
        <w:lastRenderedPageBreak/>
        <mc:AlternateContent>
          <mc:Choice Requires="wps">
            <w:drawing>
              <wp:anchor distT="0" distB="0" distL="114300" distR="114300" simplePos="0" relativeHeight="251739136" behindDoc="0" locked="0" layoutInCell="1" allowOverlap="1" wp14:anchorId="2CFDB2A2" wp14:editId="1BBACD9E">
                <wp:simplePos x="0" y="0"/>
                <wp:positionH relativeFrom="column">
                  <wp:posOffset>4524375</wp:posOffset>
                </wp:positionH>
                <wp:positionV relativeFrom="page">
                  <wp:posOffset>365760</wp:posOffset>
                </wp:positionV>
                <wp:extent cx="793115" cy="548640"/>
                <wp:effectExtent l="0" t="0" r="26035" b="2286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548640"/>
                        </a:xfrm>
                        <a:prstGeom prst="rect">
                          <a:avLst/>
                        </a:prstGeom>
                        <a:solidFill>
                          <a:schemeClr val="lt1"/>
                        </a:solidFill>
                        <a:ln w="6350">
                          <a:solidFill>
                            <a:prstClr val="black"/>
                          </a:solidFill>
                        </a:ln>
                      </wps:spPr>
                      <wps:txbx>
                        <w:txbxContent>
                          <w:p w:rsidR="00253B1E" w:rsidRPr="002C3C56" w:rsidRDefault="00253B1E" w:rsidP="00253B1E">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FDB2A2" id="文字方塊 20" o:spid="_x0000_s1028" type="#_x0000_t202" style="position:absolute;left:0;text-align:left;margin-left:356.25pt;margin-top:28.8pt;width:62.45pt;height:4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" fillcolor="white [3201]" strokeweight=".5pt">
                <v:path arrowok="t"/>
                <v:textbox>
                  <w:txbxContent>
                    <w:p w:rsidR="00253B1E" w:rsidRPr="002C3C56" w:rsidRDefault="00253B1E" w:rsidP="00253B1E">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2</w:t>
                      </w:r>
                    </w:p>
                  </w:txbxContent>
                </v:textbox>
                <w10:wrap anchory="page"/>
              </v:shape>
            </w:pict>
          </mc:Fallback>
        </mc:AlternateContent>
      </w:r>
      <w:r w:rsidRPr="00495E0A">
        <w:rPr>
          <w:rFonts w:ascii="標楷體" w:eastAsia="標楷體" w:hAnsi="標楷體"/>
          <w:noProof/>
          <w:sz w:val="28"/>
          <w:szCs w:val="28"/>
        </w:rPr>
        <w:drawing>
          <wp:anchor distT="0" distB="0" distL="114300" distR="114300" simplePos="0" relativeHeight="251737088" behindDoc="0" locked="0" layoutInCell="1" allowOverlap="1">
            <wp:simplePos x="0" y="0"/>
            <wp:positionH relativeFrom="column">
              <wp:posOffset>-95250</wp:posOffset>
            </wp:positionH>
            <wp:positionV relativeFrom="paragraph">
              <wp:posOffset>-333375</wp:posOffset>
            </wp:positionV>
            <wp:extent cx="5505450" cy="9370060"/>
            <wp:effectExtent l="0" t="0" r="0" b="254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937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6CC" w:rsidRPr="00495E0A" w:rsidRDefault="005706CC" w:rsidP="005706CC">
      <w:pPr>
        <w:spacing w:line="660" w:lineRule="exact"/>
        <w:ind w:left="315"/>
        <w:jc w:val="both"/>
        <w:rPr>
          <w:rFonts w:ascii="標楷體" w:eastAsia="標楷體" w:hAnsi="標楷體"/>
          <w:sz w:val="28"/>
          <w:szCs w:val="28"/>
        </w:rPr>
      </w:pPr>
      <w:r w:rsidRPr="00495E0A">
        <w:rPr>
          <w:rFonts w:ascii="標楷體" w:eastAsia="標楷體" w:hAnsi="標楷體"/>
          <w:b/>
          <w:noProof/>
          <w:sz w:val="32"/>
          <w:szCs w:val="32"/>
        </w:rPr>
        <w:lastRenderedPageBreak/>
        <mc:AlternateContent>
          <mc:Choice Requires="wps">
            <w:drawing>
              <wp:anchor distT="0" distB="0" distL="114300" distR="114300" simplePos="0" relativeHeight="251665408" behindDoc="0" locked="0" layoutInCell="1" allowOverlap="1" wp14:anchorId="27E51A7D" wp14:editId="1B35ED67">
                <wp:simplePos x="0" y="0"/>
                <wp:positionH relativeFrom="column">
                  <wp:posOffset>4938623</wp:posOffset>
                </wp:positionH>
                <wp:positionV relativeFrom="paragraph">
                  <wp:posOffset>-672860</wp:posOffset>
                </wp:positionV>
                <wp:extent cx="793630" cy="548640"/>
                <wp:effectExtent l="0" t="0" r="2603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630" cy="548640"/>
                        </a:xfrm>
                        <a:prstGeom prst="rect">
                          <a:avLst/>
                        </a:prstGeom>
                        <a:solidFill>
                          <a:schemeClr val="lt1"/>
                        </a:solidFill>
                        <a:ln w="6350">
                          <a:solidFill>
                            <a:prstClr val="black"/>
                          </a:solidFill>
                        </a:ln>
                      </wps:spPr>
                      <wps:txbx>
                        <w:txbxContent>
                          <w:p w:rsidR="00A45F6E" w:rsidRPr="00BA60CC" w:rsidRDefault="00A45F6E" w:rsidP="005706CC">
                            <w:pPr>
                              <w:jc w:val="center"/>
                              <w:rPr>
                                <w:rFonts w:ascii="標楷體" w:eastAsia="標楷體" w:hAnsi="標楷體"/>
                                <w:b/>
                                <w:sz w:val="32"/>
                                <w:szCs w:val="32"/>
                              </w:rPr>
                            </w:pPr>
                            <w:r w:rsidRPr="00BA60CC">
                              <w:rPr>
                                <w:rFonts w:ascii="標楷體" w:eastAsia="標楷體" w:hAnsi="標楷體" w:hint="eastAsia"/>
                                <w:b/>
                                <w:sz w:val="32"/>
                                <w:szCs w:val="32"/>
                              </w:rPr>
                              <w:t>附</w:t>
                            </w:r>
                            <w:r w:rsidRPr="00BA60CC">
                              <w:rPr>
                                <w:rFonts w:ascii="標楷體" w:eastAsia="標楷體" w:hAnsi="標楷體"/>
                                <w:b/>
                                <w:sz w:val="32"/>
                                <w:szCs w:val="32"/>
                              </w:rPr>
                              <w:t>件</w:t>
                            </w:r>
                            <w:r w:rsidR="00026C7A" w:rsidRPr="00BA60CC">
                              <w:rPr>
                                <w:rFonts w:ascii="標楷體" w:eastAsia="標楷體" w:hAnsi="標楷體"/>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E51A7D" id="_x0000_s1029" type="#_x0000_t202" style="position:absolute;left:0;text-align:left;margin-left:388.85pt;margin-top:-53pt;width:62.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" fillcolor="white [3201]" strokeweight=".5pt">
                <v:path arrowok="t"/>
                <v:textbox>
                  <w:txbxContent>
                    <w:p w:rsidR="00A45F6E" w:rsidRPr="00BA60CC" w:rsidRDefault="00A45F6E" w:rsidP="005706CC">
                      <w:pPr>
                        <w:jc w:val="center"/>
                        <w:rPr>
                          <w:rFonts w:ascii="標楷體" w:eastAsia="標楷體" w:hAnsi="標楷體"/>
                          <w:b/>
                          <w:sz w:val="32"/>
                          <w:szCs w:val="32"/>
                        </w:rPr>
                      </w:pPr>
                      <w:r w:rsidRPr="00BA60CC">
                        <w:rPr>
                          <w:rFonts w:ascii="標楷體" w:eastAsia="標楷體" w:hAnsi="標楷體" w:hint="eastAsia"/>
                          <w:b/>
                          <w:sz w:val="32"/>
                          <w:szCs w:val="32"/>
                        </w:rPr>
                        <w:t>附</w:t>
                      </w:r>
                      <w:r w:rsidRPr="00BA60CC">
                        <w:rPr>
                          <w:rFonts w:ascii="標楷體" w:eastAsia="標楷體" w:hAnsi="標楷體"/>
                          <w:b/>
                          <w:sz w:val="32"/>
                          <w:szCs w:val="32"/>
                        </w:rPr>
                        <w:t>件</w:t>
                      </w:r>
                      <w:r w:rsidR="00026C7A" w:rsidRPr="00BA60CC">
                        <w:rPr>
                          <w:rFonts w:ascii="標楷體" w:eastAsia="標楷體" w:hAnsi="標楷體"/>
                          <w:b/>
                          <w:sz w:val="32"/>
                          <w:szCs w:val="32"/>
                        </w:rPr>
                        <w:t>3</w:t>
                      </w:r>
                    </w:p>
                  </w:txbxContent>
                </v:textbox>
              </v:shape>
            </w:pict>
          </mc:Fallback>
        </mc:AlternateContent>
      </w:r>
      <w:r w:rsidRPr="00495E0A">
        <w:rPr>
          <w:rFonts w:ascii="標楷體" w:eastAsia="標楷體" w:hAnsi="標楷體" w:hint="eastAsia"/>
          <w:b/>
          <w:sz w:val="32"/>
          <w:szCs w:val="32"/>
        </w:rPr>
        <w:t>移工放假原則</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防疫隔離假：移工配合衛生主管機關執行「居家隔離」、「居家檢疫」、「集中隔離」或「集中檢疫」之要求，不得外出上班。無法出勤期間，移工依嚴重特殊傳染性肺炎防治及紓困振興特別條例第3條第3項規定請「防疫隔離假」，雇主應予准假，且不得視為曠工、強迫勞工以事假或其他假別處理，亦不得扣發全勤獎金、解僱或為其他不利之處分。</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疫苗接種假：移工</w:t>
      </w:r>
      <w:r w:rsidRPr="00495E0A">
        <w:rPr>
          <w:rFonts w:ascii="標楷體" w:eastAsia="標楷體" w:hAnsi="標楷體"/>
          <w:sz w:val="28"/>
          <w:szCs w:val="28"/>
        </w:rPr>
        <w:t>前往接種疫苗，以及為避免接種發生不良反應，自接種之日起至接種次日24時止，得申請疫苗接種假。雇主應</w:t>
      </w:r>
      <w:r w:rsidRPr="00495E0A">
        <w:rPr>
          <w:rFonts w:ascii="標楷體" w:eastAsia="標楷體" w:hAnsi="標楷體" w:hint="eastAsia"/>
          <w:sz w:val="28"/>
          <w:szCs w:val="28"/>
        </w:rPr>
        <w:t>予准假</w:t>
      </w:r>
      <w:r w:rsidRPr="00495E0A">
        <w:rPr>
          <w:rFonts w:ascii="標楷體" w:eastAsia="標楷體" w:hAnsi="標楷體"/>
          <w:sz w:val="28"/>
          <w:szCs w:val="28"/>
        </w:rPr>
        <w:t>，且不得視為曠工、強迫勞工以事假或其他假別處理，亦不得扣發全勤獎金、解僱或予不利之處分。</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防疫照顧假：高中職(含)以下學校及相關教育機構符合「校園因應『嚴重特殊傳染性肺炎』疫情停課標準」時，家長於停課期間如有照顧學童之需求，得請「防疫照顧假」。</w:t>
      </w:r>
      <w:r w:rsidRPr="00495E0A">
        <w:rPr>
          <w:rFonts w:ascii="標楷體" w:eastAsia="標楷體" w:hAnsi="標楷體"/>
          <w:sz w:val="28"/>
          <w:szCs w:val="28"/>
        </w:rPr>
        <w:t>雇主應</w:t>
      </w:r>
      <w:r w:rsidRPr="00495E0A">
        <w:rPr>
          <w:rFonts w:ascii="標楷體" w:eastAsia="標楷體" w:hAnsi="標楷體" w:hint="eastAsia"/>
          <w:sz w:val="28"/>
          <w:szCs w:val="28"/>
        </w:rPr>
        <w:t>予准假</w:t>
      </w:r>
      <w:r w:rsidRPr="00495E0A">
        <w:rPr>
          <w:rFonts w:ascii="標楷體" w:eastAsia="標楷體" w:hAnsi="標楷體"/>
          <w:sz w:val="28"/>
          <w:szCs w:val="28"/>
        </w:rPr>
        <w:t>，且不得視為曠工、強迫勞工以事假或其他假別處理，亦不得扣發全勤獎金、解僱或予不利之處分。</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依據「</w:t>
      </w:r>
      <w:hyperlink r:id="rId13" w:tgtFrame="_blank" w:tooltip="新型冠狀病毒感染防疫行為指引.pdf(另開新視窗)" w:history="1">
        <w:r w:rsidRPr="00495E0A">
          <w:rPr>
            <w:rFonts w:ascii="標楷體" w:eastAsia="標楷體" w:hAnsi="標楷體"/>
            <w:sz w:val="28"/>
            <w:szCs w:val="28"/>
          </w:rPr>
          <w:t>新型冠狀病毒感染防疫行為指引</w:t>
        </w:r>
      </w:hyperlink>
      <w:r w:rsidRPr="00495E0A">
        <w:rPr>
          <w:rFonts w:ascii="標楷體" w:eastAsia="標楷體" w:hAnsi="標楷體" w:hint="eastAsia"/>
          <w:sz w:val="28"/>
          <w:szCs w:val="28"/>
        </w:rPr>
        <w:t>特別休假：依據勞動基準法第38條第2項規定，特別休假期日以</w:t>
      </w:r>
      <w:r w:rsidRPr="00495E0A">
        <w:rPr>
          <w:rFonts w:ascii="標楷體" w:eastAsia="標楷體" w:hAnsi="標楷體"/>
          <w:sz w:val="28"/>
          <w:szCs w:val="28"/>
        </w:rPr>
        <w:t>勞工排定</w:t>
      </w:r>
      <w:r w:rsidRPr="00495E0A">
        <w:rPr>
          <w:rFonts w:ascii="標楷體" w:eastAsia="標楷體" w:hAnsi="標楷體" w:hint="eastAsia"/>
          <w:sz w:val="28"/>
          <w:szCs w:val="28"/>
        </w:rPr>
        <w:t>為原則，但雇主應加強宣導並盡量協調，避免於不同移工於同一日安排特別休假</w:t>
      </w:r>
      <w:r w:rsidRPr="00495E0A">
        <w:rPr>
          <w:rFonts w:ascii="標楷體" w:eastAsia="標楷體" w:hAnsi="標楷體"/>
          <w:sz w:val="28"/>
          <w:szCs w:val="28"/>
        </w:rPr>
        <w:t>。</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普通傷病假</w:t>
      </w:r>
    </w:p>
    <w:p w:rsidR="005706CC" w:rsidRPr="00495E0A" w:rsidRDefault="005706CC" w:rsidP="005706CC">
      <w:pPr>
        <w:pStyle w:val="a3"/>
        <w:numPr>
          <w:ilvl w:val="0"/>
          <w:numId w:val="19"/>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lastRenderedPageBreak/>
        <w:t>移工因普通傷害、疾病或生理原因必須治療或休養者，得依勞工請假規則第4條規定之標準請普通傷病假。請假時，原則應於事前親自以口頭或書面敘明請假理由及日數；但遇有疾病或緊急事故，亦可委託他人代辦請假手續。辦理請假手續時，雇主得要求移工提出有關證明文件。</w:t>
      </w:r>
    </w:p>
    <w:p w:rsidR="005706CC" w:rsidRPr="00495E0A" w:rsidRDefault="005706CC" w:rsidP="005706CC">
      <w:pPr>
        <w:pStyle w:val="a3"/>
        <w:numPr>
          <w:ilvl w:val="0"/>
          <w:numId w:val="19"/>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依據「</w:t>
      </w:r>
      <w:hyperlink r:id="rId14" w:tgtFrame="_blank" w:tooltip="新型冠狀病毒感染防疫行為指引.pdf(另開新視窗)" w:history="1">
        <w:r w:rsidRPr="00495E0A">
          <w:rPr>
            <w:rFonts w:ascii="標楷體" w:eastAsia="標楷體" w:hAnsi="標楷體"/>
            <w:sz w:val="28"/>
            <w:szCs w:val="28"/>
          </w:rPr>
          <w:t>新型冠狀病毒感染防疫行為指引</w:t>
        </w:r>
      </w:hyperlink>
      <w:r w:rsidRPr="00495E0A">
        <w:rPr>
          <w:rFonts w:ascii="標楷體" w:eastAsia="標楷體" w:hAnsi="標楷體" w:hint="eastAsia"/>
          <w:sz w:val="28"/>
          <w:szCs w:val="28"/>
        </w:rPr>
        <w:t>」，如請病假之事由係</w:t>
      </w:r>
      <w:r w:rsidRPr="00495E0A">
        <w:rPr>
          <w:rFonts w:ascii="標楷體" w:eastAsia="標楷體" w:hAnsi="標楷體"/>
          <w:sz w:val="28"/>
          <w:szCs w:val="28"/>
        </w:rPr>
        <w:t>出現類似流感</w:t>
      </w:r>
      <w:r w:rsidRPr="00495E0A">
        <w:rPr>
          <w:rFonts w:ascii="標楷體" w:eastAsia="標楷體" w:hAnsi="標楷體" w:hint="eastAsia"/>
          <w:sz w:val="28"/>
          <w:szCs w:val="28"/>
        </w:rPr>
        <w:t>之</w:t>
      </w:r>
      <w:r w:rsidRPr="00495E0A">
        <w:rPr>
          <w:rFonts w:ascii="標楷體" w:eastAsia="標楷體" w:hAnsi="標楷體"/>
          <w:sz w:val="28"/>
          <w:szCs w:val="28"/>
        </w:rPr>
        <w:t>症狀，如發燒、頭痛、流鼻水、喉嚨痛、咳嗽、肌肉痠痛、倦怠/疲倦</w:t>
      </w:r>
      <w:r w:rsidRPr="00495E0A">
        <w:rPr>
          <w:rFonts w:ascii="標楷體" w:eastAsia="標楷體" w:hAnsi="標楷體" w:hint="eastAsia"/>
          <w:sz w:val="28"/>
          <w:szCs w:val="28"/>
        </w:rPr>
        <w:t>、</w:t>
      </w:r>
      <w:r w:rsidRPr="00495E0A">
        <w:rPr>
          <w:rFonts w:ascii="標楷體" w:eastAsia="標楷體" w:hAnsi="標楷體"/>
          <w:sz w:val="28"/>
          <w:szCs w:val="28"/>
        </w:rPr>
        <w:t>腹瀉</w:t>
      </w:r>
      <w:r w:rsidRPr="00495E0A">
        <w:rPr>
          <w:rFonts w:ascii="標楷體" w:eastAsia="標楷體" w:hAnsi="標楷體" w:hint="eastAsia"/>
          <w:sz w:val="28"/>
          <w:szCs w:val="28"/>
        </w:rPr>
        <w:t>、嗅味覺異常</w:t>
      </w:r>
      <w:r w:rsidRPr="00495E0A">
        <w:rPr>
          <w:rFonts w:ascii="標楷體" w:eastAsia="標楷體" w:hAnsi="標楷體"/>
          <w:sz w:val="28"/>
          <w:szCs w:val="28"/>
        </w:rPr>
        <w:t>，在症狀</w:t>
      </w:r>
      <w:r w:rsidRPr="00495E0A">
        <w:rPr>
          <w:rFonts w:ascii="標楷體" w:eastAsia="標楷體" w:hAnsi="標楷體" w:hint="eastAsia"/>
          <w:sz w:val="28"/>
          <w:szCs w:val="28"/>
        </w:rPr>
        <w:t>開始</w:t>
      </w:r>
      <w:r w:rsidRPr="00495E0A">
        <w:rPr>
          <w:rFonts w:ascii="標楷體" w:eastAsia="標楷體" w:hAnsi="標楷體"/>
          <w:sz w:val="28"/>
          <w:szCs w:val="28"/>
        </w:rPr>
        <w:t>後，</w:t>
      </w:r>
      <w:r w:rsidRPr="00495E0A">
        <w:rPr>
          <w:rFonts w:ascii="標楷體" w:eastAsia="標楷體" w:hAnsi="標楷體" w:hint="eastAsia"/>
          <w:sz w:val="28"/>
          <w:szCs w:val="28"/>
        </w:rPr>
        <w:t>宜</w:t>
      </w:r>
      <w:r w:rsidRPr="00495E0A">
        <w:rPr>
          <w:rFonts w:ascii="標楷體" w:eastAsia="標楷體" w:hAnsi="標楷體"/>
          <w:sz w:val="28"/>
          <w:szCs w:val="28"/>
        </w:rPr>
        <w:t>先多休息、規律量</w:t>
      </w:r>
      <w:r w:rsidRPr="00495E0A">
        <w:rPr>
          <w:rFonts w:ascii="標楷體" w:eastAsia="標楷體" w:hAnsi="標楷體" w:hint="eastAsia"/>
          <w:sz w:val="28"/>
          <w:szCs w:val="28"/>
        </w:rPr>
        <w:t>測</w:t>
      </w:r>
      <w:r w:rsidRPr="00495E0A">
        <w:rPr>
          <w:rFonts w:ascii="標楷體" w:eastAsia="標楷體" w:hAnsi="標楷體"/>
          <w:sz w:val="28"/>
          <w:szCs w:val="28"/>
        </w:rPr>
        <w:t>體溫並記錄</w:t>
      </w:r>
      <w:r w:rsidRPr="00495E0A">
        <w:rPr>
          <w:rFonts w:ascii="標楷體" w:eastAsia="標楷體" w:hAnsi="標楷體" w:hint="eastAsia"/>
          <w:sz w:val="28"/>
          <w:szCs w:val="28"/>
        </w:rPr>
        <w:t>，</w:t>
      </w:r>
      <w:r w:rsidRPr="00495E0A">
        <w:rPr>
          <w:rFonts w:ascii="標楷體" w:eastAsia="標楷體" w:hAnsi="標楷體"/>
          <w:sz w:val="28"/>
          <w:szCs w:val="28"/>
        </w:rPr>
        <w:t>喝水</w:t>
      </w:r>
      <w:r w:rsidRPr="00495E0A">
        <w:rPr>
          <w:rFonts w:ascii="標楷體" w:eastAsia="標楷體" w:hAnsi="標楷體" w:hint="eastAsia"/>
          <w:sz w:val="28"/>
          <w:szCs w:val="28"/>
        </w:rPr>
        <w:t>及</w:t>
      </w:r>
      <w:r w:rsidRPr="00495E0A">
        <w:rPr>
          <w:rFonts w:ascii="標楷體" w:eastAsia="標楷體" w:hAnsi="標楷體"/>
          <w:sz w:val="28"/>
          <w:szCs w:val="28"/>
        </w:rPr>
        <w:t>適量補充營養，觀察並用症狀減輕</w:t>
      </w:r>
      <w:r w:rsidRPr="00495E0A">
        <w:rPr>
          <w:rFonts w:ascii="標楷體" w:eastAsia="標楷體" w:hAnsi="標楷體" w:hint="eastAsia"/>
          <w:sz w:val="28"/>
          <w:szCs w:val="28"/>
        </w:rPr>
        <w:t>之</w:t>
      </w:r>
      <w:r w:rsidRPr="00495E0A">
        <w:rPr>
          <w:rFonts w:ascii="標楷體" w:eastAsia="標楷體" w:hAnsi="標楷體"/>
          <w:sz w:val="28"/>
          <w:szCs w:val="28"/>
        </w:rPr>
        <w:t>藥物(例如: 退燒解熱止痛的藥物)先處理是否緩解，應儘量在</w:t>
      </w:r>
      <w:r w:rsidRPr="00495E0A">
        <w:rPr>
          <w:rFonts w:ascii="標楷體" w:eastAsia="標楷體" w:hAnsi="標楷體" w:hint="eastAsia"/>
          <w:sz w:val="28"/>
          <w:szCs w:val="28"/>
        </w:rPr>
        <w:t>移工住所</w:t>
      </w:r>
      <w:r w:rsidRPr="00495E0A">
        <w:rPr>
          <w:rFonts w:ascii="標楷體" w:eastAsia="標楷體" w:hAnsi="標楷體"/>
          <w:sz w:val="28"/>
          <w:szCs w:val="28"/>
        </w:rPr>
        <w:t>休息至症狀緩解後24小時以上</w:t>
      </w:r>
      <w:r w:rsidRPr="00495E0A">
        <w:rPr>
          <w:rFonts w:ascii="標楷體" w:eastAsia="標楷體" w:hAnsi="標楷體" w:hint="eastAsia"/>
          <w:sz w:val="28"/>
          <w:szCs w:val="28"/>
        </w:rPr>
        <w:t>，該段期間雇主應同意移工請假。</w:t>
      </w:r>
    </w:p>
    <w:p w:rsidR="005706CC" w:rsidRPr="00495E0A" w:rsidRDefault="005706CC" w:rsidP="005706CC">
      <w:pPr>
        <w:pStyle w:val="a3"/>
        <w:numPr>
          <w:ilvl w:val="0"/>
          <w:numId w:val="19"/>
        </w:numPr>
        <w:spacing w:line="660" w:lineRule="exact"/>
        <w:ind w:leftChars="0"/>
        <w:jc w:val="both"/>
        <w:rPr>
          <w:rFonts w:ascii="標楷體" w:eastAsia="標楷體" w:hAnsi="標楷體"/>
          <w:sz w:val="28"/>
          <w:szCs w:val="28"/>
        </w:rPr>
      </w:pPr>
      <w:r w:rsidRPr="00495E0A">
        <w:rPr>
          <w:rFonts w:ascii="標楷體" w:eastAsia="標楷體" w:hAnsi="標楷體"/>
          <w:sz w:val="28"/>
          <w:szCs w:val="28"/>
        </w:rPr>
        <w:t>若出現發燒24小時不退，或者併發膿鼻涕、濃痰、嚴重嘔吐或喘等症狀，</w:t>
      </w:r>
      <w:r w:rsidRPr="00495E0A">
        <w:rPr>
          <w:rFonts w:ascii="標楷體" w:eastAsia="標楷體" w:hAnsi="標楷體" w:hint="eastAsia"/>
          <w:sz w:val="28"/>
          <w:szCs w:val="28"/>
        </w:rPr>
        <w:t>雇主應同意移工請假及立即就醫，且應派員陪同移工</w:t>
      </w:r>
      <w:r w:rsidRPr="00495E0A">
        <w:rPr>
          <w:rFonts w:ascii="標楷體" w:eastAsia="標楷體" w:hAnsi="標楷體"/>
          <w:sz w:val="28"/>
          <w:szCs w:val="28"/>
        </w:rPr>
        <w:t>前往醫療院所</w:t>
      </w:r>
      <w:r w:rsidRPr="00495E0A">
        <w:rPr>
          <w:rFonts w:ascii="標楷體" w:eastAsia="標楷體" w:hAnsi="標楷體" w:hint="eastAsia"/>
          <w:sz w:val="28"/>
          <w:szCs w:val="28"/>
        </w:rPr>
        <w:t>(盡量避免搭乘大眾運輸工具)，以協助移工遵循社交距離規範</w:t>
      </w:r>
      <w:r w:rsidRPr="00495E0A">
        <w:rPr>
          <w:rFonts w:ascii="標楷體" w:eastAsia="標楷體" w:hAnsi="標楷體"/>
          <w:sz w:val="28"/>
          <w:szCs w:val="28"/>
        </w:rPr>
        <w:t>。</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事假：移工因有事故必須親自處理者，得依勞工請假規則第7條規定之標準請事假。請假時，原則應於事前親自以口頭或書面敘明請假理由及日數；但遇有疾病或緊急事故，亦可委託他人代辦請假手續。辦理請假手續時，雇主得要求移工提出有關證明文件。另為免群聚提高感染風險，移工請事假時，雇主應</w:t>
      </w:r>
      <w:r w:rsidRPr="00495E0A">
        <w:rPr>
          <w:rFonts w:ascii="標楷體" w:eastAsia="標楷體" w:hAnsi="標楷體" w:hint="eastAsia"/>
          <w:sz w:val="28"/>
          <w:szCs w:val="28"/>
        </w:rPr>
        <w:lastRenderedPageBreak/>
        <w:t>提供必要防疫資訊，包含社交距離注意事項等。</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婚假、喪假、公傷病假等其他勞工請假規則或性別工作平等法所定假別，依現行規定辦理，惟雇主仍應提供必要防疫資訊，包含社交距離注意事項等。</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移工於國定假日、例假及休息日等無須出勤期間，雇主宜鼓勵移工儘量在住所</w:t>
      </w:r>
      <w:r w:rsidRPr="00495E0A">
        <w:rPr>
          <w:rFonts w:ascii="標楷體" w:eastAsia="標楷體" w:hAnsi="標楷體"/>
          <w:sz w:val="28"/>
          <w:szCs w:val="28"/>
        </w:rPr>
        <w:t>休息</w:t>
      </w:r>
      <w:r w:rsidRPr="00495E0A">
        <w:rPr>
          <w:rFonts w:ascii="標楷體" w:eastAsia="標楷體" w:hAnsi="標楷體" w:hint="eastAsia"/>
          <w:sz w:val="28"/>
          <w:szCs w:val="28"/>
        </w:rPr>
        <w:t>或休閒，並提供適當之設施設備。</w:t>
      </w:r>
    </w:p>
    <w:p w:rsidR="005706CC" w:rsidRPr="00495E0A" w:rsidRDefault="005706CC" w:rsidP="005706CC">
      <w:pPr>
        <w:pStyle w:val="a3"/>
        <w:numPr>
          <w:ilvl w:val="0"/>
          <w:numId w:val="12"/>
        </w:numPr>
        <w:spacing w:line="660" w:lineRule="exact"/>
        <w:ind w:leftChars="0"/>
        <w:jc w:val="both"/>
        <w:rPr>
          <w:rFonts w:ascii="標楷體" w:eastAsia="標楷體" w:hAnsi="標楷體"/>
          <w:sz w:val="28"/>
          <w:szCs w:val="28"/>
        </w:rPr>
      </w:pPr>
      <w:r w:rsidRPr="00495E0A">
        <w:rPr>
          <w:rFonts w:ascii="標楷體" w:eastAsia="標楷體" w:hAnsi="標楷體" w:hint="eastAsia"/>
          <w:sz w:val="28"/>
          <w:szCs w:val="28"/>
        </w:rPr>
        <w:t>依照性別工作平等法第14條規定請生理假期間，雇主宜勸導移工儘量在住所</w:t>
      </w:r>
      <w:r w:rsidRPr="00495E0A">
        <w:rPr>
          <w:rFonts w:ascii="標楷體" w:eastAsia="標楷體" w:hAnsi="標楷體"/>
          <w:sz w:val="28"/>
          <w:szCs w:val="28"/>
        </w:rPr>
        <w:t>休息</w:t>
      </w:r>
      <w:r w:rsidRPr="00495E0A">
        <w:rPr>
          <w:rFonts w:ascii="標楷體" w:eastAsia="標楷體" w:hAnsi="標楷體" w:hint="eastAsia"/>
          <w:sz w:val="28"/>
          <w:szCs w:val="28"/>
        </w:rPr>
        <w:t>。</w:t>
      </w:r>
    </w:p>
    <w:p w:rsidR="00941C73" w:rsidRPr="00495E0A" w:rsidRDefault="00941C73" w:rsidP="005706CC">
      <w:pPr>
        <w:spacing w:line="680" w:lineRule="exact"/>
        <w:ind w:left="285"/>
        <w:jc w:val="both"/>
        <w:rPr>
          <w:rFonts w:ascii="標楷體" w:eastAsia="標楷體" w:hAnsi="標楷體"/>
          <w:sz w:val="28"/>
          <w:szCs w:val="28"/>
        </w:rPr>
        <w:sectPr w:rsidR="00941C73" w:rsidRPr="00495E0A" w:rsidSect="009B6A21">
          <w:footerReference w:type="default" r:id="rId15"/>
          <w:pgSz w:w="11906" w:h="16838"/>
          <w:pgMar w:top="1440" w:right="1800" w:bottom="1440" w:left="1800" w:header="851" w:footer="992" w:gutter="0"/>
          <w:cols w:space="425"/>
          <w:docGrid w:type="lines" w:linePitch="360"/>
        </w:sectPr>
      </w:pPr>
    </w:p>
    <w:p w:rsidR="00DF2617" w:rsidRPr="00495E0A" w:rsidRDefault="00DF2617" w:rsidP="00DF2617">
      <w:pPr>
        <w:jc w:val="center"/>
        <w:rPr>
          <w:rFonts w:ascii="標楷體" w:eastAsia="標楷體" w:hAnsi="標楷體"/>
          <w:b/>
          <w:sz w:val="32"/>
          <w:szCs w:val="32"/>
        </w:rPr>
      </w:pPr>
      <w:r w:rsidRPr="00495E0A">
        <w:rPr>
          <w:rFonts w:ascii="標楷體" w:eastAsia="標楷體" w:hAnsi="標楷體"/>
          <w:b/>
          <w:noProof/>
          <w:sz w:val="32"/>
          <w:szCs w:val="32"/>
        </w:rPr>
        <w:lastRenderedPageBreak/>
        <mc:AlternateContent>
          <mc:Choice Requires="wps">
            <w:drawing>
              <wp:anchor distT="0" distB="0" distL="114300" distR="114300" simplePos="0" relativeHeight="251669504" behindDoc="0" locked="0" layoutInCell="1" allowOverlap="1" wp14:anchorId="065DD5A4" wp14:editId="58D9AEDF">
                <wp:simplePos x="0" y="0"/>
                <wp:positionH relativeFrom="column">
                  <wp:posOffset>4886325</wp:posOffset>
                </wp:positionH>
                <wp:positionV relativeFrom="paragraph">
                  <wp:posOffset>-676275</wp:posOffset>
                </wp:positionV>
                <wp:extent cx="793630" cy="548640"/>
                <wp:effectExtent l="0" t="0" r="26035"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630" cy="548640"/>
                        </a:xfrm>
                        <a:prstGeom prst="rect">
                          <a:avLst/>
                        </a:prstGeom>
                        <a:solidFill>
                          <a:schemeClr val="lt1"/>
                        </a:solidFill>
                        <a:ln w="6350">
                          <a:solidFill>
                            <a:prstClr val="black"/>
                          </a:solidFill>
                        </a:ln>
                      </wps:spPr>
                      <wps:txbx>
                        <w:txbxContent>
                          <w:p w:rsidR="00A45F6E" w:rsidRPr="002C3C56" w:rsidRDefault="00A45F6E" w:rsidP="00DF2617">
                            <w:pPr>
                              <w:jc w:val="center"/>
                              <w:rPr>
                                <w:rFonts w:ascii="標楷體" w:eastAsia="標楷體" w:hAnsi="標楷體"/>
                                <w:b/>
                                <w:sz w:val="32"/>
                                <w:szCs w:val="32"/>
                              </w:rPr>
                            </w:pPr>
                            <w:r>
                              <w:rPr>
                                <w:rFonts w:ascii="標楷體" w:eastAsia="標楷體" w:hAnsi="標楷體" w:hint="eastAsia"/>
                                <w:b/>
                                <w:sz w:val="32"/>
                                <w:szCs w:val="32"/>
                              </w:rPr>
                              <w:t>附章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5DD5A4" id="文字方塊 5" o:spid="_x0000_s1030" type="#_x0000_t202" style="position:absolute;left:0;text-align:left;margin-left:384.75pt;margin-top:-53.25pt;width:62.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" fillcolor="white [3201]" strokeweight=".5pt">
                <v:path arrowok="t"/>
                <v:textbox>
                  <w:txbxContent>
                    <w:p w:rsidR="00A45F6E" w:rsidRPr="002C3C56" w:rsidRDefault="00A45F6E" w:rsidP="00DF2617">
                      <w:pPr>
                        <w:jc w:val="center"/>
                        <w:rPr>
                          <w:rFonts w:ascii="標楷體" w:eastAsia="標楷體" w:hAnsi="標楷體"/>
                          <w:b/>
                          <w:sz w:val="32"/>
                          <w:szCs w:val="32"/>
                        </w:rPr>
                      </w:pPr>
                      <w:r>
                        <w:rPr>
                          <w:rFonts w:ascii="標楷體" w:eastAsia="標楷體" w:hAnsi="標楷體" w:hint="eastAsia"/>
                          <w:b/>
                          <w:sz w:val="32"/>
                          <w:szCs w:val="32"/>
                        </w:rPr>
                        <w:t>附章</w:t>
                      </w:r>
                    </w:p>
                  </w:txbxContent>
                </v:textbox>
              </v:shape>
            </w:pict>
          </mc:Fallback>
        </mc:AlternateContent>
      </w:r>
      <w:r w:rsidRPr="00495E0A">
        <w:rPr>
          <w:rFonts w:ascii="標楷體" w:eastAsia="標楷體" w:hAnsi="標楷體"/>
          <w:b/>
          <w:sz w:val="32"/>
          <w:szCs w:val="32"/>
        </w:rPr>
        <w:t>附章</w:t>
      </w:r>
      <w:r w:rsidRPr="00495E0A">
        <w:rPr>
          <w:rFonts w:ascii="標楷體" w:eastAsia="標楷體" w:hAnsi="標楷體" w:hint="eastAsia"/>
          <w:b/>
          <w:sz w:val="32"/>
          <w:szCs w:val="32"/>
        </w:rPr>
        <w:t>、外籍家庭看護工及家庭幫傭照顧工作篇</w:t>
      </w:r>
    </w:p>
    <w:p w:rsidR="00DF2617" w:rsidRPr="00495E0A" w:rsidRDefault="00DF2617" w:rsidP="00EC43E3">
      <w:pPr>
        <w:spacing w:line="680" w:lineRule="exact"/>
        <w:ind w:firstLineChars="202" w:firstLine="566"/>
        <w:jc w:val="both"/>
        <w:rPr>
          <w:rFonts w:ascii="標楷體" w:eastAsia="標楷體" w:hAnsi="標楷體"/>
          <w:sz w:val="28"/>
          <w:szCs w:val="28"/>
        </w:rPr>
      </w:pPr>
      <w:r w:rsidRPr="00495E0A">
        <w:rPr>
          <w:rFonts w:ascii="標楷體" w:eastAsia="標楷體" w:hAnsi="標楷體" w:hint="eastAsia"/>
          <w:sz w:val="28"/>
          <w:szCs w:val="28"/>
        </w:rPr>
        <w:t>雇主聘僱外籍家庭看護工及家庭幫傭(下稱家庭移工)從事被看護者日常生活照顧或家庭成員起</w:t>
      </w:r>
      <w:r w:rsidR="00486FB9" w:rsidRPr="00495E0A">
        <w:rPr>
          <w:rFonts w:ascii="標楷體" w:eastAsia="標楷體" w:hAnsi="標楷體" w:hint="eastAsia"/>
          <w:sz w:val="28"/>
          <w:szCs w:val="28"/>
        </w:rPr>
        <w:t>居照料家事服務工作，家庭移工在家庭中工作、隨同家中的被看護者或</w:t>
      </w:r>
      <w:r w:rsidRPr="00495E0A">
        <w:rPr>
          <w:rFonts w:ascii="標楷體" w:eastAsia="標楷體" w:hAnsi="標楷體" w:hint="eastAsia"/>
          <w:sz w:val="28"/>
          <w:szCs w:val="28"/>
        </w:rPr>
        <w:t>受照顧者住院到醫院照顧、</w:t>
      </w:r>
      <w:r w:rsidRPr="00495E0A">
        <w:rPr>
          <w:rFonts w:ascii="標楷體" w:eastAsia="標楷體" w:hAnsi="標楷體"/>
          <w:sz w:val="28"/>
          <w:szCs w:val="28"/>
        </w:rPr>
        <w:t>家庭看護工</w:t>
      </w:r>
      <w:r w:rsidRPr="00495E0A">
        <w:rPr>
          <w:rFonts w:ascii="標楷體" w:eastAsia="標楷體" w:hAnsi="標楷體" w:hint="eastAsia"/>
          <w:sz w:val="28"/>
          <w:szCs w:val="28"/>
        </w:rPr>
        <w:t>經調派隨同被看護者到長期照顧服務機構（下稱長照機構）照顧被看護者，建議雇主在</w:t>
      </w:r>
      <w:r w:rsidRPr="00495E0A">
        <w:rPr>
          <w:rFonts w:ascii="Times New Roman" w:eastAsia="標楷體" w:hAnsi="Times New Roman" w:cs="Times New Roman"/>
          <w:sz w:val="28"/>
          <w:szCs w:val="28"/>
        </w:rPr>
        <w:t>COVID-19</w:t>
      </w:r>
      <w:r w:rsidRPr="00495E0A">
        <w:rPr>
          <w:rFonts w:ascii="標楷體" w:eastAsia="標楷體" w:hAnsi="標楷體"/>
          <w:sz w:val="28"/>
          <w:szCs w:val="28"/>
        </w:rPr>
        <w:t>疫情期間，</w:t>
      </w:r>
      <w:r w:rsidRPr="00495E0A">
        <w:rPr>
          <w:rFonts w:ascii="標楷體" w:eastAsia="標楷體" w:hAnsi="標楷體" w:hint="eastAsia"/>
          <w:sz w:val="28"/>
          <w:szCs w:val="28"/>
        </w:rPr>
        <w:t>因應家庭移工工作場所及疫情狀況，提供家庭移工適當防疫宣導及防護措施，避免家庭、醫院及機構內感染風險，保障家庭移工及家庭成員疫期期間安全。</w:t>
      </w:r>
    </w:p>
    <w:p w:rsidR="00DF2617" w:rsidRPr="00495E0A" w:rsidRDefault="00DF2617" w:rsidP="00EC43E3">
      <w:pPr>
        <w:spacing w:line="680" w:lineRule="exact"/>
        <w:ind w:firstLineChars="200" w:firstLine="560"/>
        <w:jc w:val="both"/>
        <w:rPr>
          <w:rFonts w:ascii="標楷體" w:eastAsia="標楷體" w:hAnsi="標楷體"/>
          <w:sz w:val="28"/>
          <w:szCs w:val="28"/>
          <w:highlight w:val="yellow"/>
        </w:rPr>
      </w:pPr>
      <w:r w:rsidRPr="00495E0A">
        <w:rPr>
          <w:rFonts w:ascii="標楷體" w:eastAsia="標楷體" w:hAnsi="標楷體" w:hint="eastAsia"/>
          <w:sz w:val="28"/>
          <w:szCs w:val="28"/>
        </w:rPr>
        <w:t>雇主對家庭移工在</w:t>
      </w:r>
      <w:r w:rsidRPr="00495E0A">
        <w:rPr>
          <w:rFonts w:ascii="Times New Roman" w:eastAsia="標楷體" w:hAnsi="Times New Roman" w:cs="Times New Roman"/>
          <w:sz w:val="28"/>
          <w:szCs w:val="28"/>
        </w:rPr>
        <w:t>COVID-19</w:t>
      </w:r>
      <w:r w:rsidRPr="00495E0A">
        <w:rPr>
          <w:rFonts w:ascii="標楷體" w:eastAsia="標楷體" w:hAnsi="標楷體" w:hint="eastAsia"/>
          <w:sz w:val="28"/>
          <w:szCs w:val="28"/>
        </w:rPr>
        <w:t>疫情期間於家庭內、醫院內及長照機構從事照顧工作時，建議雇主對家庭移工提供以下措施：</w:t>
      </w:r>
    </w:p>
    <w:p w:rsidR="00DF2617" w:rsidRPr="00495E0A" w:rsidRDefault="00DF2617" w:rsidP="00EC43E3">
      <w:pPr>
        <w:spacing w:line="680" w:lineRule="exact"/>
        <w:ind w:left="561" w:hangingChars="200" w:hanging="561"/>
        <w:jc w:val="both"/>
        <w:rPr>
          <w:rFonts w:ascii="標楷體" w:eastAsia="標楷體" w:hAnsi="標楷體" w:cs="MS Gothic"/>
          <w:b/>
          <w:sz w:val="28"/>
          <w:szCs w:val="28"/>
        </w:rPr>
      </w:pPr>
      <w:r w:rsidRPr="00495E0A">
        <w:rPr>
          <w:rFonts w:ascii="標楷體" w:eastAsia="標楷體" w:hAnsi="標楷體" w:cs="MS Gothic" w:hint="eastAsia"/>
          <w:b/>
          <w:sz w:val="28"/>
          <w:szCs w:val="28"/>
        </w:rPr>
        <w:t>一、家庭內工作</w:t>
      </w:r>
    </w:p>
    <w:p w:rsidR="00DF2617" w:rsidRPr="00495E0A" w:rsidRDefault="00DF2617" w:rsidP="00F03551">
      <w:pPr>
        <w:spacing w:line="680" w:lineRule="exact"/>
        <w:ind w:leftChars="-35" w:left="476" w:hangingChars="200" w:hanging="560"/>
        <w:jc w:val="both"/>
        <w:rPr>
          <w:rFonts w:ascii="標楷體" w:eastAsia="標楷體" w:hAnsi="標楷體" w:cs="MS Gothic"/>
          <w:sz w:val="28"/>
          <w:szCs w:val="28"/>
        </w:rPr>
      </w:pPr>
      <w:r w:rsidRPr="00495E0A">
        <w:rPr>
          <w:rFonts w:ascii="標楷體" w:eastAsia="標楷體" w:hAnsi="標楷體" w:cs="MS Gothic" w:hint="eastAsia"/>
          <w:sz w:val="28"/>
          <w:szCs w:val="28"/>
        </w:rPr>
        <w:t>（一）日常生活照顧</w:t>
      </w:r>
    </w:p>
    <w:p w:rsidR="00DF2617" w:rsidRPr="00495E0A" w:rsidRDefault="00DF2617" w:rsidP="00EC43E3">
      <w:pPr>
        <w:spacing w:line="680" w:lineRule="exact"/>
        <w:ind w:leftChars="200" w:left="760" w:hangingChars="100" w:hanging="280"/>
        <w:jc w:val="both"/>
        <w:rPr>
          <w:rFonts w:ascii="標楷體" w:eastAsia="標楷體" w:hAnsi="標楷體" w:cs="MS Gothic"/>
          <w:sz w:val="28"/>
          <w:szCs w:val="28"/>
        </w:rPr>
      </w:pPr>
      <w:r w:rsidRPr="00495E0A">
        <w:rPr>
          <w:rFonts w:ascii="標楷體" w:eastAsia="標楷體" w:hAnsi="標楷體" w:cs="MS Gothic"/>
          <w:sz w:val="28"/>
          <w:szCs w:val="28"/>
        </w:rPr>
        <w:t>1</w:t>
      </w:r>
      <w:r w:rsidRPr="00495E0A">
        <w:rPr>
          <w:rFonts w:ascii="標楷體" w:eastAsia="標楷體" w:hAnsi="標楷體" w:cs="MS Gothic"/>
          <w:b/>
          <w:sz w:val="28"/>
          <w:szCs w:val="28"/>
        </w:rPr>
        <w:t>.</w:t>
      </w:r>
      <w:r w:rsidRPr="00495E0A">
        <w:rPr>
          <w:rFonts w:ascii="標楷體" w:eastAsia="標楷體" w:hAnsi="標楷體" w:cs="MS Gothic" w:hint="eastAsia"/>
          <w:sz w:val="28"/>
          <w:szCs w:val="28"/>
        </w:rPr>
        <w:t>雇主宜遵守中央流行疫情指揮中心宣布事項，提醒家庭移工佩戴口罩、注意手部衛生，落實家庭移工體溫監測與健康管理，注意家庭移工及家人旅遊史、職業別、接觸史及是否群聚（下稱</w:t>
      </w:r>
      <w:r w:rsidRPr="00495E0A">
        <w:rPr>
          <w:rFonts w:ascii="Times New Roman" w:eastAsia="標楷體" w:hAnsi="Times New Roman" w:cs="Times New Roman"/>
          <w:sz w:val="28"/>
          <w:szCs w:val="28"/>
        </w:rPr>
        <w:t>TOCC</w:t>
      </w:r>
      <w:r w:rsidRPr="00495E0A">
        <w:rPr>
          <w:rFonts w:ascii="標楷體" w:eastAsia="標楷體" w:hAnsi="標楷體" w:cs="MS Gothic" w:hint="eastAsia"/>
          <w:sz w:val="28"/>
          <w:szCs w:val="28"/>
        </w:rPr>
        <w:t>）情形，提醒疫情三級以上警戒期間減少外出，如家庭移工有疑似症狀，請雇主儘速安排就醫。</w:t>
      </w:r>
    </w:p>
    <w:p w:rsidR="00DF2617" w:rsidRPr="00495E0A" w:rsidRDefault="00DF2617" w:rsidP="00EC43E3">
      <w:pPr>
        <w:spacing w:line="680" w:lineRule="exact"/>
        <w:ind w:leftChars="200" w:left="760" w:hangingChars="100" w:hanging="280"/>
        <w:jc w:val="both"/>
        <w:rPr>
          <w:rFonts w:ascii="標楷體" w:eastAsia="標楷體" w:hAnsi="標楷體" w:cs="MS Gothic"/>
          <w:sz w:val="28"/>
          <w:szCs w:val="28"/>
        </w:rPr>
      </w:pPr>
      <w:r w:rsidRPr="00495E0A">
        <w:rPr>
          <w:rFonts w:ascii="標楷體" w:eastAsia="標楷體" w:hAnsi="標楷體" w:cs="MS Gothic" w:hint="eastAsia"/>
          <w:sz w:val="28"/>
          <w:szCs w:val="28"/>
        </w:rPr>
        <w:t>2.</w:t>
      </w:r>
      <w:r w:rsidRPr="00495E0A">
        <w:rPr>
          <w:rFonts w:ascii="標楷體" w:eastAsia="標楷體" w:hAnsi="標楷體" w:cs="MS Gothic"/>
          <w:sz w:val="28"/>
          <w:szCs w:val="28"/>
        </w:rPr>
        <w:t>建議雇主運用衛生福利部疾病管制署網站（</w:t>
      </w:r>
      <w:r w:rsidRPr="00495E0A">
        <w:rPr>
          <w:rFonts w:ascii="Times New Roman" w:eastAsia="標楷體" w:hAnsi="Times New Roman" w:cs="Times New Roman"/>
          <w:sz w:val="28"/>
          <w:szCs w:val="28"/>
        </w:rPr>
        <w:t>https://cdc.gov.tw/</w:t>
      </w:r>
      <w:r w:rsidRPr="00495E0A">
        <w:rPr>
          <w:rFonts w:ascii="標楷體" w:eastAsia="標楷體" w:hAnsi="標楷體" w:cs="MS Gothic"/>
          <w:sz w:val="28"/>
          <w:szCs w:val="28"/>
        </w:rPr>
        <w:t>）查詢更多</w:t>
      </w:r>
      <w:r w:rsidRPr="00495E0A">
        <w:rPr>
          <w:rFonts w:ascii="Times New Roman" w:eastAsia="標楷體" w:hAnsi="Times New Roman" w:cs="Times New Roman"/>
          <w:sz w:val="28"/>
          <w:szCs w:val="28"/>
        </w:rPr>
        <w:t>COVID-19</w:t>
      </w:r>
      <w:r w:rsidRPr="00495E0A">
        <w:rPr>
          <w:rFonts w:ascii="標楷體" w:eastAsia="標楷體" w:hAnsi="標楷體" w:cs="MS Gothic"/>
          <w:sz w:val="28"/>
          <w:szCs w:val="28"/>
        </w:rPr>
        <w:t>防疫資訊，並轉知</w:t>
      </w:r>
      <w:r w:rsidRPr="00495E0A">
        <w:rPr>
          <w:rFonts w:ascii="標楷體" w:eastAsia="標楷體" w:hAnsi="標楷體" w:cs="MS Gothic" w:hint="eastAsia"/>
          <w:sz w:val="28"/>
          <w:szCs w:val="28"/>
        </w:rPr>
        <w:t>家庭</w:t>
      </w:r>
      <w:r w:rsidRPr="00495E0A">
        <w:rPr>
          <w:rFonts w:ascii="標楷體" w:eastAsia="標楷體" w:hAnsi="標楷體" w:cs="MS Gothic"/>
          <w:sz w:val="28"/>
          <w:szCs w:val="28"/>
        </w:rPr>
        <w:t>移工；鼓勵</w:t>
      </w:r>
      <w:r w:rsidRPr="00495E0A">
        <w:rPr>
          <w:rFonts w:ascii="標楷體" w:eastAsia="標楷體" w:hAnsi="標楷體" w:cs="MS Gothic" w:hint="eastAsia"/>
          <w:sz w:val="28"/>
          <w:szCs w:val="28"/>
        </w:rPr>
        <w:t>家庭</w:t>
      </w:r>
      <w:r w:rsidRPr="00495E0A">
        <w:rPr>
          <w:rFonts w:ascii="標楷體" w:eastAsia="標楷體" w:hAnsi="標楷體" w:cs="MS Gothic"/>
          <w:sz w:val="28"/>
          <w:szCs w:val="28"/>
        </w:rPr>
        <w:t>移工加入勞動部</w:t>
      </w:r>
      <w:r w:rsidRPr="00495E0A">
        <w:rPr>
          <w:rFonts w:ascii="標楷體" w:eastAsia="標楷體" w:hAnsi="標楷體" w:cs="MS Gothic" w:hint="eastAsia"/>
          <w:sz w:val="28"/>
          <w:szCs w:val="28"/>
        </w:rPr>
        <w:t>「</w:t>
      </w:r>
      <w:r w:rsidRPr="00495E0A">
        <w:rPr>
          <w:rFonts w:ascii="Times New Roman" w:eastAsia="標楷體" w:hAnsi="Times New Roman" w:cs="Times New Roman"/>
          <w:sz w:val="28"/>
          <w:szCs w:val="28"/>
        </w:rPr>
        <w:t>LINE@</w:t>
      </w:r>
      <w:r w:rsidRPr="00495E0A">
        <w:rPr>
          <w:rFonts w:ascii="標楷體" w:eastAsia="標楷體" w:hAnsi="標楷體" w:cs="MS Gothic"/>
          <w:sz w:val="28"/>
          <w:szCs w:val="28"/>
        </w:rPr>
        <w:t>移點通</w:t>
      </w:r>
      <w:r w:rsidRPr="00495E0A">
        <w:rPr>
          <w:rFonts w:ascii="標楷體" w:eastAsia="標楷體" w:hAnsi="標楷體" w:cs="MS Gothic" w:hint="eastAsia"/>
          <w:sz w:val="28"/>
          <w:szCs w:val="28"/>
        </w:rPr>
        <w:t>」</w:t>
      </w:r>
      <w:r w:rsidRPr="00495E0A">
        <w:rPr>
          <w:rFonts w:ascii="標楷體" w:eastAsia="標楷體" w:hAnsi="標楷體" w:cs="MS Gothic"/>
          <w:sz w:val="28"/>
          <w:szCs w:val="28"/>
        </w:rPr>
        <w:t>獲得即時防疫資訊</w:t>
      </w:r>
      <w:r w:rsidRPr="00495E0A">
        <w:rPr>
          <w:rFonts w:ascii="標楷體" w:eastAsia="標楷體" w:hAnsi="標楷體" w:cs="MS Gothic" w:hint="eastAsia"/>
          <w:sz w:val="28"/>
          <w:szCs w:val="28"/>
        </w:rPr>
        <w:t>(提供家庭</w:t>
      </w:r>
      <w:r w:rsidRPr="00495E0A">
        <w:rPr>
          <w:rFonts w:ascii="標楷體" w:eastAsia="標楷體" w:hAnsi="標楷體" w:cs="MS Gothic" w:hint="eastAsia"/>
          <w:sz w:val="28"/>
          <w:szCs w:val="28"/>
        </w:rPr>
        <w:lastRenderedPageBreak/>
        <w:t>移工母語，可以</w:t>
      </w:r>
      <w:r w:rsidRPr="00495E0A">
        <w:rPr>
          <w:rFonts w:ascii="Times New Roman" w:eastAsia="標楷體" w:hAnsi="Times New Roman" w:cs="Times New Roman"/>
          <w:sz w:val="28"/>
          <w:szCs w:val="28"/>
        </w:rPr>
        <w:t>LINE</w:t>
      </w:r>
      <w:r w:rsidRPr="00495E0A">
        <w:rPr>
          <w:rFonts w:ascii="標楷體" w:eastAsia="標楷體" w:hAnsi="標楷體" w:cs="MS Gothic"/>
          <w:sz w:val="28"/>
          <w:szCs w:val="28"/>
        </w:rPr>
        <w:t>搜尋</w:t>
      </w:r>
      <w:r w:rsidRPr="00495E0A">
        <w:rPr>
          <w:rFonts w:ascii="標楷體" w:eastAsia="標楷體" w:hAnsi="標楷體" w:cs="MS Gothic" w:hint="eastAsia"/>
          <w:sz w:val="28"/>
          <w:szCs w:val="28"/>
        </w:rPr>
        <w:t>1</w:t>
      </w:r>
      <w:r w:rsidRPr="00495E0A">
        <w:rPr>
          <w:rFonts w:ascii="標楷體" w:eastAsia="標楷體" w:hAnsi="標楷體" w:cs="MS Gothic"/>
          <w:sz w:val="28"/>
          <w:szCs w:val="28"/>
        </w:rPr>
        <w:t>955，或掃描</w:t>
      </w:r>
      <w:r w:rsidRPr="00495E0A">
        <w:rPr>
          <w:rFonts w:ascii="標楷體" w:eastAsia="標楷體" w:hAnsi="標楷體" w:cs="MS Gothic" w:hint="eastAsia"/>
          <w:sz w:val="28"/>
          <w:szCs w:val="28"/>
        </w:rPr>
        <w:t>參考資料1之</w:t>
      </w:r>
      <w:r w:rsidRPr="00495E0A">
        <w:rPr>
          <w:rFonts w:ascii="Times New Roman" w:eastAsia="標楷體" w:hAnsi="Times New Roman" w:cs="Times New Roman"/>
          <w:sz w:val="28"/>
          <w:szCs w:val="28"/>
        </w:rPr>
        <w:t>QRcode</w:t>
      </w:r>
      <w:r w:rsidRPr="00495E0A">
        <w:rPr>
          <w:rFonts w:ascii="標楷體" w:eastAsia="標楷體" w:hAnsi="標楷體" w:cs="MS Gothic"/>
          <w:sz w:val="28"/>
          <w:szCs w:val="28"/>
        </w:rPr>
        <w:t>)，</w:t>
      </w:r>
      <w:r w:rsidRPr="00495E0A">
        <w:rPr>
          <w:rFonts w:ascii="標楷體" w:eastAsia="標楷體" w:hAnsi="標楷體" w:cs="MS Gothic" w:hint="eastAsia"/>
          <w:sz w:val="28"/>
          <w:szCs w:val="28"/>
        </w:rPr>
        <w:t>撥打</w:t>
      </w:r>
      <w:r w:rsidRPr="00495E0A">
        <w:rPr>
          <w:rFonts w:ascii="Times New Roman" w:eastAsia="標楷體" w:hAnsi="Times New Roman" w:cs="Times New Roman"/>
          <w:sz w:val="28"/>
          <w:szCs w:val="28"/>
        </w:rPr>
        <w:t>1955</w:t>
      </w:r>
      <w:r w:rsidRPr="00495E0A">
        <w:rPr>
          <w:rFonts w:ascii="標楷體" w:eastAsia="標楷體" w:hAnsi="標楷體" w:cs="MS Gothic"/>
          <w:sz w:val="28"/>
          <w:szCs w:val="28"/>
        </w:rPr>
        <w:t>專線，或使用</w:t>
      </w:r>
      <w:r w:rsidRPr="00495E0A">
        <w:rPr>
          <w:rFonts w:ascii="標楷體" w:eastAsia="標楷體" w:hAnsi="標楷體" w:cs="MS Gothic" w:hint="eastAsia"/>
          <w:sz w:val="28"/>
          <w:szCs w:val="28"/>
        </w:rPr>
        <w:t>「跨國勞動力權益維護資訊網站」(家庭</w:t>
      </w:r>
      <w:r w:rsidRPr="00495E0A">
        <w:rPr>
          <w:rFonts w:ascii="標楷體" w:eastAsia="標楷體" w:hAnsi="標楷體" w:cs="MS Gothic"/>
          <w:sz w:val="28"/>
          <w:szCs w:val="28"/>
        </w:rPr>
        <w:t>移工母語</w:t>
      </w:r>
      <w:r w:rsidRPr="00495E0A">
        <w:rPr>
          <w:rFonts w:ascii="Times New Roman" w:eastAsia="標楷體" w:hAnsi="Times New Roman" w:cs="Times New Roman"/>
          <w:sz w:val="28"/>
          <w:szCs w:val="28"/>
        </w:rPr>
        <w:t>https://fw.wda.gov.tw/</w:t>
      </w:r>
      <w:r w:rsidRPr="00495E0A">
        <w:rPr>
          <w:rFonts w:ascii="標楷體" w:eastAsia="標楷體" w:hAnsi="標楷體" w:cs="MS Gothic"/>
          <w:sz w:val="28"/>
          <w:szCs w:val="28"/>
        </w:rPr>
        <w:t>)</w:t>
      </w:r>
      <w:r w:rsidRPr="00495E0A">
        <w:rPr>
          <w:rFonts w:ascii="標楷體" w:eastAsia="標楷體" w:hAnsi="標楷體" w:cs="MS Gothic" w:hint="eastAsia"/>
          <w:sz w:val="28"/>
          <w:szCs w:val="28"/>
        </w:rPr>
        <w:t>，協助家庭移工直接用母國語言版得知防疫資訊。</w:t>
      </w:r>
    </w:p>
    <w:p w:rsidR="00DF2617" w:rsidRPr="00495E0A" w:rsidRDefault="00DF2617" w:rsidP="00F03551">
      <w:pPr>
        <w:spacing w:line="680" w:lineRule="exact"/>
        <w:ind w:leftChars="-35" w:left="476" w:hangingChars="200" w:hanging="560"/>
        <w:jc w:val="both"/>
        <w:rPr>
          <w:rFonts w:ascii="標楷體" w:eastAsia="標楷體" w:hAnsi="標楷體" w:cs="MS Gothic"/>
          <w:sz w:val="28"/>
          <w:szCs w:val="28"/>
        </w:rPr>
      </w:pPr>
      <w:r w:rsidRPr="00495E0A">
        <w:rPr>
          <w:rFonts w:ascii="標楷體" w:eastAsia="標楷體" w:hAnsi="標楷體" w:cs="MS Gothic"/>
          <w:sz w:val="28"/>
          <w:szCs w:val="28"/>
        </w:rPr>
        <w:t>（二）照顧</w:t>
      </w:r>
      <w:r w:rsidRPr="00495E0A">
        <w:rPr>
          <w:rFonts w:ascii="標楷體" w:eastAsia="標楷體" w:hAnsi="標楷體" w:cs="MS Gothic" w:hint="eastAsia"/>
          <w:sz w:val="28"/>
          <w:szCs w:val="28"/>
        </w:rPr>
        <w:t>居家檢疫或居家隔離者</w:t>
      </w:r>
    </w:p>
    <w:p w:rsidR="00DF2617" w:rsidRPr="00495E0A" w:rsidRDefault="00DF2617" w:rsidP="00EC43E3">
      <w:pPr>
        <w:spacing w:line="680" w:lineRule="exact"/>
        <w:ind w:leftChars="200" w:left="760" w:hangingChars="100" w:hanging="280"/>
        <w:jc w:val="both"/>
        <w:rPr>
          <w:rFonts w:ascii="標楷體" w:eastAsia="標楷體" w:hAnsi="標楷體" w:cs="MS Gothic"/>
          <w:sz w:val="28"/>
          <w:szCs w:val="28"/>
        </w:rPr>
      </w:pPr>
      <w:r w:rsidRPr="00495E0A">
        <w:rPr>
          <w:rFonts w:ascii="標楷體" w:eastAsia="標楷體" w:hAnsi="標楷體" w:cs="MS Gothic" w:hint="eastAsia"/>
          <w:sz w:val="28"/>
          <w:szCs w:val="28"/>
        </w:rPr>
        <w:t xml:space="preserve">  家中的被看護者或受照顧者為居家檢疫或居家隔離期間有生活照顧需求，請雇主洽檢疫或隔離地點所在地之「地方政府居家檢疫及居家隔離關懷服務中心」(參考資料</w:t>
      </w:r>
      <w:r w:rsidRPr="00495E0A">
        <w:rPr>
          <w:rFonts w:ascii="Times New Roman" w:eastAsia="標楷體" w:hAnsi="Times New Roman" w:cs="Times New Roman"/>
          <w:sz w:val="28"/>
          <w:szCs w:val="28"/>
        </w:rPr>
        <w:t>2</w:t>
      </w:r>
      <w:r w:rsidRPr="00495E0A">
        <w:rPr>
          <w:rFonts w:ascii="標楷體" w:eastAsia="標楷體" w:hAnsi="標楷體" w:cs="MS Gothic" w:hint="eastAsia"/>
          <w:sz w:val="28"/>
          <w:szCs w:val="28"/>
        </w:rPr>
        <w:t>)，經評估同意由家庭成員或家庭移工於居家檢疫或居家隔離地點同住。如由家庭移工照顧，在居家檢疫或隔離期間請雇主依中央流行疫情指揮中心指示及衛政單位開立「非居家檢疫者照顧居家檢疫者應配合防疫通知書」（參考資料</w:t>
      </w:r>
      <w:r w:rsidRPr="00495E0A">
        <w:rPr>
          <w:rFonts w:ascii="Times New Roman" w:eastAsia="標楷體" w:hAnsi="Times New Roman" w:cs="Times New Roman"/>
          <w:sz w:val="28"/>
          <w:szCs w:val="28"/>
        </w:rPr>
        <w:t>3</w:t>
      </w:r>
      <w:r w:rsidRPr="00495E0A">
        <w:rPr>
          <w:rFonts w:ascii="標楷體" w:eastAsia="標楷體" w:hAnsi="標楷體" w:cs="MS Gothic" w:hint="eastAsia"/>
          <w:sz w:val="28"/>
          <w:szCs w:val="28"/>
        </w:rPr>
        <w:t>）相關規定，對家庭移工採取適當防護措施，包括提供個人防護裝備(如醫療口罩、手套、防水圍裙等)</w:t>
      </w:r>
      <w:r w:rsidRPr="00495E0A">
        <w:rPr>
          <w:rFonts w:ascii="標楷體" w:eastAsia="標楷體" w:hAnsi="標楷體" w:cs="MS Gothic"/>
          <w:sz w:val="28"/>
          <w:szCs w:val="28"/>
        </w:rPr>
        <w:t>，並視需要使用護目鏡或</w:t>
      </w:r>
      <w:r w:rsidRPr="00495E0A">
        <w:rPr>
          <w:rFonts w:ascii="標楷體" w:eastAsia="標楷體" w:hAnsi="標楷體" w:cs="MS Gothic" w:hint="eastAsia"/>
          <w:sz w:val="28"/>
          <w:szCs w:val="28"/>
        </w:rPr>
        <w:t>面</w:t>
      </w:r>
      <w:r w:rsidRPr="00495E0A">
        <w:rPr>
          <w:rFonts w:ascii="標楷體" w:eastAsia="標楷體" w:hAnsi="標楷體" w:cs="MS Gothic"/>
          <w:sz w:val="28"/>
          <w:szCs w:val="28"/>
        </w:rPr>
        <w:t>罩，</w:t>
      </w:r>
      <w:r w:rsidRPr="00495E0A">
        <w:rPr>
          <w:rFonts w:ascii="標楷體" w:eastAsia="標楷體" w:hAnsi="標楷體" w:cs="MS Gothic" w:hint="eastAsia"/>
          <w:sz w:val="28"/>
          <w:szCs w:val="28"/>
        </w:rPr>
        <w:t>遵守呼吸道衛生、勤洗手以加強執行手部衛生、保持良好衛生習慣及維持社交安全距離，且不可共餐。</w:t>
      </w:r>
    </w:p>
    <w:p w:rsidR="00DF2617" w:rsidRPr="00495E0A" w:rsidRDefault="00DF2617" w:rsidP="00F03551">
      <w:pPr>
        <w:spacing w:line="680" w:lineRule="exact"/>
        <w:ind w:leftChars="-35" w:left="476" w:hangingChars="200" w:hanging="560"/>
        <w:jc w:val="both"/>
        <w:rPr>
          <w:rFonts w:ascii="標楷體" w:eastAsia="標楷體" w:hAnsi="標楷體" w:cs="MS Gothic"/>
          <w:sz w:val="28"/>
          <w:szCs w:val="28"/>
        </w:rPr>
      </w:pPr>
      <w:r w:rsidRPr="00495E0A">
        <w:rPr>
          <w:rFonts w:ascii="標楷體" w:eastAsia="標楷體" w:hAnsi="標楷體" w:cs="MS Gothic" w:hint="eastAsia"/>
          <w:sz w:val="28"/>
          <w:szCs w:val="28"/>
        </w:rPr>
        <w:t>（三）照顧確診被看護者：</w:t>
      </w:r>
    </w:p>
    <w:p w:rsidR="00DF2617" w:rsidRPr="00495E0A" w:rsidRDefault="00DF2617" w:rsidP="00EC43E3">
      <w:pPr>
        <w:spacing w:line="680" w:lineRule="exact"/>
        <w:ind w:leftChars="200" w:left="760" w:hangingChars="100" w:hanging="280"/>
        <w:jc w:val="both"/>
        <w:rPr>
          <w:rFonts w:ascii="標楷體" w:eastAsia="標楷體" w:hAnsi="標楷體" w:cs="MS Gothic"/>
          <w:sz w:val="28"/>
          <w:szCs w:val="28"/>
        </w:rPr>
      </w:pPr>
      <w:r w:rsidRPr="00495E0A">
        <w:rPr>
          <w:rFonts w:ascii="標楷體" w:eastAsia="標楷體" w:hAnsi="標楷體" w:cs="MS Gothic"/>
          <w:sz w:val="28"/>
          <w:szCs w:val="28"/>
        </w:rPr>
        <w:t>1.</w:t>
      </w:r>
      <w:r w:rsidRPr="00495E0A">
        <w:rPr>
          <w:rFonts w:ascii="標楷體" w:eastAsia="標楷體" w:hAnsi="標楷體" w:cs="MS Gothic" w:hint="eastAsia"/>
          <w:sz w:val="28"/>
          <w:szCs w:val="28"/>
        </w:rPr>
        <w:t>家中被看護者或受照顧者為確診病患，在尚未安排入住醫院或集中檢疫所前，請雇主提供家庭移工適當防護裝備及提醒注意手部衛生與環境清消，且不可共餐、共用物品，並與家庭移工</w:t>
      </w:r>
      <w:r w:rsidRPr="00495E0A">
        <w:rPr>
          <w:rFonts w:ascii="標楷體" w:eastAsia="標楷體" w:hAnsi="標楷體" w:cs="MS Gothic" w:hint="eastAsia"/>
          <w:sz w:val="28"/>
          <w:szCs w:val="28"/>
        </w:rPr>
        <w:lastRenderedPageBreak/>
        <w:t>共同依中央流行疫情指揮中心的「我該如何照顧家中的</w:t>
      </w:r>
      <w:r w:rsidRPr="00495E0A">
        <w:rPr>
          <w:rFonts w:ascii="Times New Roman" w:eastAsia="全字庫正楷體" w:hAnsi="Times New Roman" w:cs="Times New Roman"/>
          <w:sz w:val="28"/>
          <w:szCs w:val="28"/>
        </w:rPr>
        <w:t>COVID-19</w:t>
      </w:r>
      <w:r w:rsidRPr="00495E0A">
        <w:rPr>
          <w:rFonts w:ascii="標楷體" w:eastAsia="標楷體" w:hAnsi="標楷體" w:cs="MS Gothic" w:hint="eastAsia"/>
          <w:sz w:val="28"/>
          <w:szCs w:val="28"/>
        </w:rPr>
        <w:t>確診病患」指引(參考資料</w:t>
      </w:r>
      <w:r w:rsidRPr="00495E0A">
        <w:rPr>
          <w:rFonts w:ascii="Times New Roman" w:eastAsia="標楷體" w:hAnsi="Times New Roman" w:cs="Times New Roman" w:hint="eastAsia"/>
          <w:sz w:val="28"/>
          <w:szCs w:val="28"/>
        </w:rPr>
        <w:t>4</w:t>
      </w:r>
      <w:r w:rsidRPr="00495E0A">
        <w:rPr>
          <w:rFonts w:ascii="標楷體" w:eastAsia="標楷體" w:hAnsi="標楷體" w:cs="MS Gothic" w:hint="eastAsia"/>
          <w:sz w:val="28"/>
          <w:szCs w:val="28"/>
        </w:rPr>
        <w:t>)及「</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確診個案注意事項」（參考資料</w:t>
      </w:r>
      <w:r w:rsidRPr="00495E0A">
        <w:rPr>
          <w:rFonts w:ascii="Times New Roman" w:eastAsia="標楷體" w:hAnsi="Times New Roman" w:cs="Times New Roman"/>
          <w:sz w:val="28"/>
          <w:szCs w:val="28"/>
        </w:rPr>
        <w:t>5</w:t>
      </w:r>
      <w:r w:rsidRPr="00495E0A">
        <w:rPr>
          <w:rFonts w:ascii="標楷體" w:eastAsia="標楷體" w:hAnsi="標楷體" w:cs="MS Gothic" w:hint="eastAsia"/>
          <w:sz w:val="28"/>
          <w:szCs w:val="28"/>
        </w:rPr>
        <w:t>）照顧確診者。</w:t>
      </w:r>
    </w:p>
    <w:p w:rsidR="00DF2617" w:rsidRPr="00495E0A" w:rsidRDefault="00DF2617" w:rsidP="00EC43E3">
      <w:pPr>
        <w:spacing w:line="680" w:lineRule="exact"/>
        <w:ind w:leftChars="200" w:left="760" w:hangingChars="100" w:hanging="280"/>
        <w:jc w:val="both"/>
        <w:rPr>
          <w:rFonts w:ascii="標楷體" w:eastAsia="標楷體" w:hAnsi="標楷體" w:cs="MS Gothic"/>
          <w:sz w:val="28"/>
          <w:szCs w:val="28"/>
        </w:rPr>
      </w:pPr>
      <w:r w:rsidRPr="00495E0A">
        <w:rPr>
          <w:rFonts w:ascii="標楷體" w:eastAsia="標楷體" w:hAnsi="標楷體" w:cs="MS Gothic" w:hint="eastAsia"/>
          <w:sz w:val="28"/>
          <w:szCs w:val="28"/>
        </w:rPr>
        <w:t>2</w:t>
      </w:r>
      <w:r w:rsidRPr="00495E0A">
        <w:rPr>
          <w:rFonts w:ascii="標楷體" w:eastAsia="標楷體" w:hAnsi="標楷體" w:cs="MS Gothic"/>
          <w:sz w:val="28"/>
          <w:szCs w:val="28"/>
        </w:rPr>
        <w:t>.</w:t>
      </w:r>
      <w:r w:rsidRPr="00495E0A">
        <w:rPr>
          <w:rFonts w:ascii="標楷體" w:eastAsia="標楷體" w:hAnsi="標楷體" w:cs="MS Gothic" w:hint="eastAsia"/>
          <w:sz w:val="28"/>
          <w:szCs w:val="28"/>
        </w:rPr>
        <w:t xml:space="preserve">經衛生單位評估確診者有生活照顧需求，由家庭成員或家庭移工陪同入住集中檢疫所或醫院，如家庭移工為陪同者，雇主需協助告知家庭移工相關集中檢疫所、醫院及衛政單位規定，並配合集中檢疫所或醫院規定提供家庭移工適當個人防護，配合衛生單位相關防疫規定辦理。被看護者或受看護者出院後，並配合中央流行疫情指揮中心規定，於居家隔離或自主健康管理時，提供家庭移工 </w:t>
      </w:r>
      <w:r w:rsidRPr="00495E0A">
        <w:rPr>
          <w:rFonts w:ascii="Times New Roman" w:eastAsia="標楷體" w:hAnsi="Times New Roman" w:cs="Times New Roman"/>
          <w:sz w:val="28"/>
          <w:szCs w:val="28"/>
        </w:rPr>
        <w:t>1</w:t>
      </w:r>
      <w:r w:rsidRPr="00495E0A">
        <w:rPr>
          <w:rFonts w:ascii="標楷體" w:eastAsia="標楷體" w:hAnsi="標楷體" w:cs="MS Gothic" w:hint="eastAsia"/>
          <w:sz w:val="28"/>
          <w:szCs w:val="28"/>
        </w:rPr>
        <w:t>人</w:t>
      </w:r>
      <w:r w:rsidRPr="00495E0A">
        <w:rPr>
          <w:rFonts w:ascii="Times New Roman" w:eastAsia="標楷體" w:hAnsi="Times New Roman" w:cs="Times New Roman"/>
          <w:sz w:val="28"/>
          <w:szCs w:val="28"/>
        </w:rPr>
        <w:t>1</w:t>
      </w:r>
      <w:r w:rsidRPr="00495E0A">
        <w:rPr>
          <w:rFonts w:ascii="標楷體" w:eastAsia="標楷體" w:hAnsi="標楷體" w:cs="MS Gothic" w:hint="eastAsia"/>
          <w:sz w:val="28"/>
          <w:szCs w:val="28"/>
        </w:rPr>
        <w:t>室隔離或其他符合中央流行疫情指揮中心或衛政單位規定處所，或安排入住防疫旅館。</w:t>
      </w:r>
    </w:p>
    <w:p w:rsidR="00DF2617" w:rsidRPr="00495E0A" w:rsidRDefault="00DF2617" w:rsidP="00EC43E3">
      <w:pPr>
        <w:spacing w:line="680" w:lineRule="exact"/>
        <w:ind w:leftChars="200" w:left="760" w:hangingChars="100" w:hanging="280"/>
        <w:jc w:val="both"/>
        <w:rPr>
          <w:rFonts w:ascii="標楷體" w:eastAsia="標楷體" w:hAnsi="標楷體" w:cs="MS Gothic"/>
          <w:sz w:val="28"/>
          <w:szCs w:val="28"/>
        </w:rPr>
      </w:pPr>
      <w:r w:rsidRPr="00495E0A">
        <w:rPr>
          <w:rFonts w:ascii="標楷體" w:eastAsia="標楷體" w:hAnsi="標楷體" w:cs="MS Gothic"/>
          <w:sz w:val="28"/>
          <w:szCs w:val="28"/>
        </w:rPr>
        <w:t>3.</w:t>
      </w:r>
      <w:r w:rsidRPr="00495E0A">
        <w:rPr>
          <w:rFonts w:ascii="標楷體" w:eastAsia="標楷體" w:hAnsi="標楷體" w:cs="MS Gothic" w:hint="eastAsia"/>
          <w:sz w:val="28"/>
          <w:szCs w:val="28"/>
        </w:rPr>
        <w:t>雇主就居家檢疫、居家隔離及照顧確診者洽詢</w:t>
      </w:r>
      <w:r w:rsidRPr="00495E0A">
        <w:rPr>
          <w:rFonts w:ascii="Times New Roman" w:eastAsia="標楷體" w:hAnsi="Times New Roman" w:cs="Times New Roman"/>
          <w:sz w:val="28"/>
          <w:szCs w:val="28"/>
        </w:rPr>
        <w:t>1922</w:t>
      </w:r>
      <w:r w:rsidRPr="00495E0A">
        <w:rPr>
          <w:rFonts w:ascii="標楷體" w:eastAsia="標楷體" w:hAnsi="標楷體" w:cs="MS Gothic" w:hint="eastAsia"/>
          <w:sz w:val="28"/>
          <w:szCs w:val="28"/>
        </w:rPr>
        <w:t>專線、當地衛生單位或運用衛生福利部疾病管制署網站（</w:t>
      </w:r>
      <w:r w:rsidRPr="00495E0A">
        <w:rPr>
          <w:rFonts w:ascii="Times New Roman" w:eastAsia="標楷體" w:hAnsi="Times New Roman" w:cs="Times New Roman"/>
          <w:sz w:val="28"/>
          <w:szCs w:val="28"/>
        </w:rPr>
        <w:t>https://cdc.gov.tw/</w:t>
      </w:r>
      <w:r w:rsidRPr="00495E0A">
        <w:rPr>
          <w:rFonts w:ascii="標楷體" w:eastAsia="標楷體" w:hAnsi="標楷體" w:cs="MS Gothic" w:hint="eastAsia"/>
          <w:sz w:val="28"/>
          <w:szCs w:val="28"/>
        </w:rPr>
        <w:t>）查詢各項建議措施及規定，並提供家庭移工適度防護裝備及保護措施。</w:t>
      </w:r>
    </w:p>
    <w:p w:rsidR="00DF2617" w:rsidRPr="00495E0A" w:rsidRDefault="00DF2617" w:rsidP="00EC43E3">
      <w:pPr>
        <w:spacing w:line="680" w:lineRule="exact"/>
        <w:ind w:left="561" w:hangingChars="200" w:hanging="561"/>
        <w:jc w:val="both"/>
        <w:rPr>
          <w:rFonts w:ascii="標楷體" w:eastAsia="標楷體" w:hAnsi="標楷體" w:cs="MS Gothic"/>
          <w:b/>
          <w:sz w:val="28"/>
          <w:szCs w:val="28"/>
        </w:rPr>
      </w:pPr>
      <w:r w:rsidRPr="00495E0A">
        <w:rPr>
          <w:rFonts w:ascii="標楷體" w:eastAsia="標楷體" w:hAnsi="標楷體" w:cs="MS Gothic" w:hint="eastAsia"/>
          <w:b/>
          <w:sz w:val="28"/>
          <w:szCs w:val="28"/>
        </w:rPr>
        <w:t>二、隨同被看護者到醫療院所工作</w:t>
      </w:r>
    </w:p>
    <w:p w:rsidR="00DF2617" w:rsidRPr="00495E0A" w:rsidRDefault="00DF2617" w:rsidP="00EC43E3">
      <w:pPr>
        <w:spacing w:line="680" w:lineRule="exact"/>
        <w:ind w:firstLineChars="101" w:firstLine="283"/>
        <w:jc w:val="both"/>
        <w:rPr>
          <w:rFonts w:ascii="標楷體" w:eastAsia="標楷體" w:hAnsi="標楷體" w:cs="MS Gothic"/>
          <w:sz w:val="28"/>
          <w:szCs w:val="28"/>
        </w:rPr>
      </w:pPr>
      <w:r w:rsidRPr="00495E0A">
        <w:rPr>
          <w:rFonts w:ascii="標楷體" w:eastAsia="標楷體" w:hAnsi="標楷體" w:cs="MS Gothic" w:hint="eastAsia"/>
          <w:sz w:val="28"/>
          <w:szCs w:val="28"/>
        </w:rPr>
        <w:t xml:space="preserve">   雇主請協助</w:t>
      </w:r>
      <w:r w:rsidRPr="00495E0A">
        <w:rPr>
          <w:rFonts w:ascii="標楷體" w:eastAsia="標楷體" w:hAnsi="標楷體" w:cs="MS Gothic"/>
          <w:sz w:val="28"/>
          <w:szCs w:val="28"/>
        </w:rPr>
        <w:t>外籍家庭看護工</w:t>
      </w:r>
      <w:r w:rsidRPr="00495E0A">
        <w:rPr>
          <w:rFonts w:ascii="標楷體" w:eastAsia="標楷體" w:hAnsi="標楷體" w:cs="MS Gothic" w:hint="eastAsia"/>
          <w:sz w:val="28"/>
          <w:szCs w:val="28"/>
        </w:rPr>
        <w:t>依「醫療機構因應</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陪病及探病管理原則」(參考資料</w:t>
      </w:r>
      <w:r w:rsidRPr="00495E0A">
        <w:rPr>
          <w:rFonts w:ascii="Times New Roman" w:eastAsia="標楷體" w:hAnsi="Times New Roman" w:cs="Times New Roman"/>
          <w:sz w:val="28"/>
          <w:szCs w:val="28"/>
        </w:rPr>
        <w:t>6</w:t>
      </w:r>
      <w:r w:rsidRPr="00495E0A">
        <w:rPr>
          <w:rFonts w:ascii="標楷體" w:eastAsia="標楷體" w:hAnsi="標楷體" w:cs="MS Gothic" w:hint="eastAsia"/>
          <w:sz w:val="28"/>
          <w:szCs w:val="28"/>
        </w:rPr>
        <w:t>)隨同被看護者到醫療院所從事家庭看護工作。</w:t>
      </w:r>
    </w:p>
    <w:p w:rsidR="00DF2617" w:rsidRPr="00495E0A" w:rsidRDefault="00DF2617" w:rsidP="00EC43E3">
      <w:pPr>
        <w:spacing w:line="680" w:lineRule="exact"/>
        <w:ind w:leftChars="1" w:left="565" w:hangingChars="201" w:hanging="563"/>
        <w:jc w:val="both"/>
        <w:rPr>
          <w:rFonts w:ascii="標楷體" w:eastAsia="標楷體" w:hAnsi="標楷體" w:cs="MS Gothic"/>
          <w:sz w:val="28"/>
          <w:szCs w:val="28"/>
        </w:rPr>
      </w:pPr>
      <w:r w:rsidRPr="00495E0A">
        <w:rPr>
          <w:rFonts w:ascii="標楷體" w:eastAsia="標楷體" w:hAnsi="標楷體" w:cs="MS Gothic"/>
          <w:sz w:val="28"/>
          <w:szCs w:val="28"/>
        </w:rPr>
        <w:t>(一</w:t>
      </w:r>
      <w:r w:rsidRPr="00495E0A">
        <w:rPr>
          <w:rFonts w:ascii="標楷體" w:eastAsia="標楷體" w:hAnsi="標楷體" w:cs="MS Gothic" w:hint="eastAsia"/>
          <w:sz w:val="28"/>
          <w:szCs w:val="28"/>
        </w:rPr>
        <w:t>)遵守醫療院所管制措施：請雇主依據衛生福利部訂定之「醫療機</w:t>
      </w:r>
      <w:r w:rsidRPr="00495E0A">
        <w:rPr>
          <w:rFonts w:ascii="標楷體" w:eastAsia="標楷體" w:hAnsi="標楷體" w:cs="MS Gothic" w:hint="eastAsia"/>
          <w:sz w:val="28"/>
          <w:szCs w:val="28"/>
        </w:rPr>
        <w:lastRenderedPageBreak/>
        <w:t>構因應</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陪病及探病管理原則」，於疫情期間避免不必要之陪病，若有特殊原因仍有陪病需求時，建議固定陪病者並以1人為原則，且須不具</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相關症狀，亦未曾接觸</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確診個案或具相關公共場所活動史，並請告知移工配合醫療院所採陪病人員實聯制登記、</w:t>
      </w:r>
      <w:r w:rsidRPr="00495E0A">
        <w:rPr>
          <w:rFonts w:ascii="Times New Roman" w:eastAsia="標楷體" w:hAnsi="Times New Roman" w:cs="Times New Roman"/>
          <w:sz w:val="28"/>
          <w:szCs w:val="28"/>
        </w:rPr>
        <w:t>TOCC</w:t>
      </w:r>
      <w:r w:rsidRPr="00495E0A">
        <w:rPr>
          <w:rFonts w:ascii="標楷體" w:eastAsia="標楷體" w:hAnsi="標楷體" w:cs="MS Gothic" w:hint="eastAsia"/>
          <w:sz w:val="28"/>
          <w:szCs w:val="28"/>
        </w:rPr>
        <w:t>機制等。倘移工屬居家隔離、居家檢疫及自主健康管理者，勿調派至醫療院所陪病。</w:t>
      </w:r>
    </w:p>
    <w:p w:rsidR="00DF2617" w:rsidRPr="00495E0A" w:rsidRDefault="00DF2617" w:rsidP="00EC43E3">
      <w:pPr>
        <w:spacing w:line="680" w:lineRule="exact"/>
        <w:ind w:leftChars="1" w:left="565" w:hangingChars="201" w:hanging="563"/>
        <w:jc w:val="both"/>
        <w:rPr>
          <w:rFonts w:ascii="標楷體" w:eastAsia="標楷體" w:hAnsi="標楷體" w:cs="MS Gothic"/>
          <w:sz w:val="28"/>
          <w:szCs w:val="28"/>
        </w:rPr>
      </w:pPr>
      <w:r w:rsidRPr="00495E0A">
        <w:rPr>
          <w:rFonts w:ascii="標楷體" w:eastAsia="標楷體" w:hAnsi="標楷體" w:cs="MS Gothic"/>
          <w:sz w:val="28"/>
          <w:szCs w:val="28"/>
        </w:rPr>
        <w:t>(二)</w:t>
      </w:r>
      <w:r w:rsidRPr="00495E0A">
        <w:rPr>
          <w:rFonts w:ascii="標楷體" w:eastAsia="標楷體" w:hAnsi="標楷體" w:cs="MS Gothic" w:hint="eastAsia"/>
          <w:sz w:val="28"/>
          <w:szCs w:val="28"/>
        </w:rPr>
        <w:t>提供適當個人防護裝備：請雇主提供並教導移工佩戴口罩等適當個人防護裝備，並落實手部衛生、呼吸道衛生、咳嗽禮節及維持社交距離。</w:t>
      </w:r>
    </w:p>
    <w:p w:rsidR="00DF2617" w:rsidRPr="00495E0A" w:rsidRDefault="00DF2617" w:rsidP="00EC43E3">
      <w:pPr>
        <w:spacing w:line="680" w:lineRule="exact"/>
        <w:ind w:leftChars="1" w:left="565" w:hangingChars="201" w:hanging="563"/>
        <w:jc w:val="both"/>
        <w:rPr>
          <w:rFonts w:ascii="標楷體" w:eastAsia="標楷體" w:hAnsi="標楷體" w:cs="MS Gothic"/>
          <w:sz w:val="28"/>
          <w:szCs w:val="28"/>
        </w:rPr>
      </w:pPr>
      <w:r w:rsidRPr="00495E0A">
        <w:rPr>
          <w:rFonts w:ascii="標楷體" w:eastAsia="標楷體" w:hAnsi="標楷體" w:cs="MS Gothic"/>
          <w:sz w:val="28"/>
          <w:szCs w:val="28"/>
        </w:rPr>
        <w:t>(三)</w:t>
      </w:r>
      <w:r w:rsidRPr="00495E0A">
        <w:rPr>
          <w:rFonts w:ascii="標楷體" w:eastAsia="標楷體" w:hAnsi="標楷體" w:cs="MS Gothic" w:hint="eastAsia"/>
          <w:sz w:val="28"/>
          <w:szCs w:val="28"/>
        </w:rPr>
        <w:t>強化健康監測：請雇主告知移工配合院方規定，進出病房須進行體溫量測及手部消毒等，若有發燒或呼吸道症狀，禁止進入病房並立即告知院方。</w:t>
      </w:r>
    </w:p>
    <w:p w:rsidR="00DF2617" w:rsidRPr="00495E0A" w:rsidRDefault="00DF2617" w:rsidP="00EC43E3">
      <w:pPr>
        <w:spacing w:line="680" w:lineRule="exact"/>
        <w:ind w:leftChars="1" w:left="565" w:hangingChars="201" w:hanging="563"/>
        <w:jc w:val="both"/>
        <w:rPr>
          <w:rFonts w:ascii="標楷體" w:eastAsia="標楷體" w:hAnsi="標楷體" w:cs="MS Gothic"/>
          <w:sz w:val="28"/>
          <w:szCs w:val="28"/>
        </w:rPr>
      </w:pPr>
      <w:r w:rsidRPr="00495E0A">
        <w:rPr>
          <w:rFonts w:ascii="標楷體" w:eastAsia="標楷體" w:hAnsi="標楷體" w:cs="MS Gothic"/>
          <w:sz w:val="28"/>
          <w:szCs w:val="28"/>
        </w:rPr>
        <w:t>(四)移工隨同到醫院陪病其他事項</w:t>
      </w:r>
      <w:r w:rsidRPr="00495E0A">
        <w:rPr>
          <w:rFonts w:ascii="標楷體" w:eastAsia="標楷體" w:hAnsi="標楷體" w:cs="MS Gothic" w:hint="eastAsia"/>
          <w:sz w:val="28"/>
          <w:szCs w:val="28"/>
        </w:rPr>
        <w:t>：請</w:t>
      </w:r>
      <w:r w:rsidRPr="00495E0A">
        <w:rPr>
          <w:rFonts w:ascii="標楷體" w:eastAsia="標楷體" w:hAnsi="標楷體" w:cs="MS Gothic"/>
          <w:sz w:val="28"/>
          <w:szCs w:val="28"/>
        </w:rPr>
        <w:t>雇主依</w:t>
      </w:r>
      <w:r w:rsidRPr="00495E0A">
        <w:rPr>
          <w:rFonts w:ascii="標楷體" w:eastAsia="標楷體" w:hAnsi="標楷體" w:cs="MS Gothic" w:hint="eastAsia"/>
          <w:sz w:val="28"/>
          <w:szCs w:val="28"/>
        </w:rPr>
        <w:t>「醫療機構因應</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陪病及探病管理原則」辦理，相關問題洽詢</w:t>
      </w:r>
      <w:r w:rsidRPr="00495E0A">
        <w:rPr>
          <w:rFonts w:ascii="Times New Roman" w:eastAsia="標楷體" w:hAnsi="Times New Roman" w:cs="Times New Roman"/>
          <w:sz w:val="28"/>
          <w:szCs w:val="28"/>
        </w:rPr>
        <w:t>1922</w:t>
      </w:r>
      <w:r w:rsidRPr="00495E0A">
        <w:rPr>
          <w:rFonts w:ascii="標楷體" w:eastAsia="標楷體" w:hAnsi="標楷體" w:cs="MS Gothic" w:hint="eastAsia"/>
          <w:sz w:val="28"/>
          <w:szCs w:val="28"/>
        </w:rPr>
        <w:t>專線、當地衛生單位，及運用衛生福利部疾病管制署網站（</w:t>
      </w:r>
      <w:r w:rsidRPr="00495E0A">
        <w:rPr>
          <w:rFonts w:ascii="Times New Roman" w:eastAsia="標楷體" w:hAnsi="Times New Roman" w:cs="Times New Roman"/>
          <w:sz w:val="28"/>
          <w:szCs w:val="28"/>
        </w:rPr>
        <w:t>https://cdc.gov.tw/</w:t>
      </w:r>
      <w:r w:rsidRPr="00495E0A">
        <w:rPr>
          <w:rFonts w:ascii="標楷體" w:eastAsia="標楷體" w:hAnsi="標楷體" w:cs="MS Gothic" w:hint="eastAsia"/>
          <w:sz w:val="28"/>
          <w:szCs w:val="28"/>
        </w:rPr>
        <w:t>）查詢各項建議措施及規定，並協助移工防護。</w:t>
      </w:r>
    </w:p>
    <w:p w:rsidR="00DF2617" w:rsidRPr="00495E0A" w:rsidRDefault="00DF2617" w:rsidP="00EC43E3">
      <w:pPr>
        <w:spacing w:line="680" w:lineRule="exact"/>
        <w:ind w:left="561" w:hangingChars="200" w:hanging="561"/>
        <w:jc w:val="both"/>
        <w:rPr>
          <w:rFonts w:ascii="標楷體" w:eastAsia="標楷體" w:hAnsi="標楷體" w:cs="MS Gothic"/>
          <w:b/>
          <w:sz w:val="28"/>
          <w:szCs w:val="28"/>
        </w:rPr>
      </w:pPr>
      <w:r w:rsidRPr="00495E0A">
        <w:rPr>
          <w:rFonts w:ascii="標楷體" w:eastAsia="標楷體" w:hAnsi="標楷體" w:cs="MS Gothic" w:hint="eastAsia"/>
          <w:b/>
          <w:sz w:val="28"/>
          <w:szCs w:val="28"/>
        </w:rPr>
        <w:t>三、隨同被看護者到機構工作</w:t>
      </w:r>
    </w:p>
    <w:p w:rsidR="00DF2617" w:rsidRPr="00495E0A" w:rsidRDefault="00DF2617" w:rsidP="00EC43E3">
      <w:pPr>
        <w:spacing w:line="680" w:lineRule="exact"/>
        <w:ind w:left="1"/>
        <w:jc w:val="both"/>
        <w:rPr>
          <w:rFonts w:ascii="標楷體" w:eastAsia="標楷體" w:hAnsi="標楷體" w:cs="MS Gothic"/>
          <w:b/>
          <w:sz w:val="28"/>
          <w:szCs w:val="28"/>
        </w:rPr>
      </w:pPr>
      <w:r w:rsidRPr="00495E0A">
        <w:rPr>
          <w:rFonts w:ascii="標楷體" w:eastAsia="標楷體" w:hAnsi="標楷體" w:cs="MS Gothic" w:hint="eastAsia"/>
          <w:b/>
          <w:sz w:val="28"/>
          <w:szCs w:val="28"/>
        </w:rPr>
        <w:t xml:space="preserve"> </w:t>
      </w:r>
      <w:r w:rsidRPr="00495E0A">
        <w:rPr>
          <w:rFonts w:ascii="標楷體" w:eastAsia="標楷體" w:hAnsi="標楷體" w:cs="MS Gothic"/>
          <w:b/>
          <w:sz w:val="28"/>
          <w:szCs w:val="28"/>
        </w:rPr>
        <w:t xml:space="preserve"> </w:t>
      </w:r>
      <w:r w:rsidRPr="00495E0A">
        <w:rPr>
          <w:rFonts w:ascii="標楷體" w:eastAsia="標楷體" w:hAnsi="標楷體" w:cs="MS Gothic"/>
          <w:sz w:val="28"/>
          <w:szCs w:val="28"/>
        </w:rPr>
        <w:t xml:space="preserve"> 雇主宜協助外籍家庭看護工</w:t>
      </w:r>
      <w:r w:rsidRPr="00495E0A">
        <w:rPr>
          <w:rFonts w:ascii="標楷體" w:eastAsia="標楷體" w:hAnsi="標楷體" w:cs="MS Gothic" w:hint="eastAsia"/>
          <w:sz w:val="28"/>
          <w:szCs w:val="28"/>
        </w:rPr>
        <w:t xml:space="preserve">依「衛生福利部(住宿型)因應 </w:t>
      </w:r>
      <w:r w:rsidRPr="00495E0A">
        <w:rPr>
          <w:rFonts w:ascii="Times New Roman" w:eastAsia="標楷體" w:hAnsi="Times New Roman" w:cs="Times New Roman"/>
          <w:sz w:val="28"/>
          <w:szCs w:val="28"/>
        </w:rPr>
        <w:t>COVID-19</w:t>
      </w:r>
      <w:r w:rsidR="00D80682" w:rsidRPr="00495E0A">
        <w:rPr>
          <w:rFonts w:ascii="標楷體" w:eastAsia="標楷體" w:hAnsi="標楷體" w:cs="MS Gothic" w:hint="eastAsia"/>
          <w:sz w:val="28"/>
          <w:szCs w:val="28"/>
        </w:rPr>
        <w:t>感染管制措施指引」、「衛生福利機</w:t>
      </w:r>
      <w:r w:rsidRPr="00495E0A">
        <w:rPr>
          <w:rFonts w:ascii="標楷體" w:eastAsia="標楷體" w:hAnsi="標楷體" w:cs="MS Gothic" w:hint="eastAsia"/>
          <w:sz w:val="28"/>
          <w:szCs w:val="28"/>
        </w:rPr>
        <w:t xml:space="preserve">構與榮譽國民之家因應 </w:t>
      </w:r>
      <w:r w:rsidRPr="00495E0A">
        <w:rPr>
          <w:rFonts w:ascii="Times New Roman" w:eastAsia="標楷體" w:hAnsi="Times New Roman" w:cs="Times New Roman"/>
          <w:sz w:val="28"/>
          <w:szCs w:val="28"/>
        </w:rPr>
        <w:t>COVID-19</w:t>
      </w:r>
      <w:r w:rsidRPr="00495E0A">
        <w:rPr>
          <w:rFonts w:ascii="標楷體" w:eastAsia="標楷體" w:hAnsi="標楷體" w:cs="MS Gothic" w:hint="eastAsia"/>
          <w:sz w:val="28"/>
          <w:szCs w:val="28"/>
        </w:rPr>
        <w:t>訪客管理作業原則」及其他中央流行疫情指揮中心規定或</w:t>
      </w:r>
      <w:r w:rsidRPr="00495E0A">
        <w:rPr>
          <w:rFonts w:ascii="標楷體" w:eastAsia="標楷體" w:hAnsi="標楷體" w:cs="MS Gothic" w:hint="eastAsia"/>
          <w:sz w:val="28"/>
          <w:szCs w:val="28"/>
        </w:rPr>
        <w:lastRenderedPageBreak/>
        <w:t>指引，隨同被看護者至機構從事家庭看護工作。</w:t>
      </w:r>
    </w:p>
    <w:p w:rsidR="00DF2617" w:rsidRPr="00495E0A" w:rsidRDefault="00DF2617" w:rsidP="00EC43E3">
      <w:pPr>
        <w:spacing w:line="680" w:lineRule="exact"/>
        <w:ind w:left="708" w:hangingChars="253" w:hanging="708"/>
        <w:jc w:val="both"/>
        <w:rPr>
          <w:rFonts w:ascii="標楷體" w:eastAsia="標楷體" w:hAnsi="標楷體" w:cs="MS Gothic"/>
          <w:sz w:val="28"/>
          <w:szCs w:val="28"/>
        </w:rPr>
      </w:pPr>
      <w:r w:rsidRPr="00495E0A">
        <w:rPr>
          <w:rFonts w:ascii="標楷體" w:eastAsia="標楷體" w:hAnsi="標楷體" w:cs="MS Gothic" w:hint="eastAsia"/>
          <w:sz w:val="28"/>
          <w:szCs w:val="28"/>
        </w:rPr>
        <w:t>(一)遵守機構管制措施：依「衛生福利</w:t>
      </w:r>
      <w:r w:rsidR="00D80682" w:rsidRPr="00495E0A">
        <w:rPr>
          <w:rFonts w:ascii="標楷體" w:eastAsia="標楷體" w:hAnsi="標楷體" w:cs="MS Gothic" w:hint="eastAsia"/>
          <w:sz w:val="28"/>
          <w:szCs w:val="28"/>
        </w:rPr>
        <w:t>機</w:t>
      </w:r>
      <w:r w:rsidRPr="00495E0A">
        <w:rPr>
          <w:rFonts w:ascii="標楷體" w:eastAsia="標楷體" w:hAnsi="標楷體" w:cs="MS Gothic" w:hint="eastAsia"/>
          <w:sz w:val="28"/>
          <w:szCs w:val="28"/>
        </w:rPr>
        <w:t>構與榮譽國民之家因應 COVID-19訪客管理作業原則」，原則僅限居住單人房之住民(被看護者)家屬或移工陪住，請陪住人員於</w:t>
      </w:r>
      <w:r w:rsidRPr="00495E0A">
        <w:rPr>
          <w:rFonts w:ascii="Times New Roman" w:eastAsia="標楷體" w:hAnsi="Times New Roman" w:cs="Times New Roman"/>
          <w:sz w:val="28"/>
          <w:szCs w:val="28"/>
        </w:rPr>
        <w:t>3</w:t>
      </w:r>
      <w:r w:rsidRPr="00495E0A">
        <w:rPr>
          <w:rFonts w:ascii="標楷體" w:eastAsia="標楷體" w:hAnsi="標楷體" w:cs="MS Gothic" w:hint="eastAsia"/>
          <w:sz w:val="28"/>
          <w:szCs w:val="28"/>
        </w:rPr>
        <w:t>日內完成機構規定之教育訓練並遵守機構相關防疫規定。</w:t>
      </w:r>
    </w:p>
    <w:p w:rsidR="00DF2617" w:rsidRPr="00495E0A" w:rsidRDefault="00DF2617" w:rsidP="00EC43E3">
      <w:pPr>
        <w:spacing w:line="680" w:lineRule="exact"/>
        <w:ind w:left="708" w:hangingChars="253" w:hanging="708"/>
        <w:jc w:val="both"/>
        <w:rPr>
          <w:rFonts w:ascii="標楷體" w:eastAsia="標楷體" w:hAnsi="標楷體" w:cs="MS Gothic"/>
          <w:sz w:val="28"/>
          <w:szCs w:val="28"/>
        </w:rPr>
      </w:pPr>
      <w:r w:rsidRPr="00495E0A">
        <w:rPr>
          <w:rFonts w:ascii="標楷體" w:eastAsia="標楷體" w:hAnsi="標楷體" w:cs="MS Gothic" w:hint="eastAsia"/>
          <w:sz w:val="28"/>
          <w:szCs w:val="28"/>
        </w:rPr>
        <w:t xml:space="preserve"> </w:t>
      </w:r>
      <w:r w:rsidRPr="00495E0A">
        <w:rPr>
          <w:rFonts w:ascii="標楷體" w:eastAsia="標楷體" w:hAnsi="標楷體" w:cs="MS Gothic"/>
          <w:sz w:val="28"/>
          <w:szCs w:val="28"/>
        </w:rPr>
        <w:t>(二)</w:t>
      </w:r>
      <w:r w:rsidRPr="00495E0A">
        <w:rPr>
          <w:rFonts w:ascii="標楷體" w:eastAsia="標楷體" w:hAnsi="標楷體" w:cs="MS Gothic" w:hint="eastAsia"/>
          <w:sz w:val="28"/>
          <w:szCs w:val="28"/>
        </w:rPr>
        <w:t>提供適當之個人防護裝備：請雇主提供並教導或尋求機構及衛生單位等資源教導移工穿戴適當防護裝備，並落實手部衛生、呼吸道衛生、咳嗽禮節及維持社交距離。</w:t>
      </w:r>
    </w:p>
    <w:p w:rsidR="00DF2617" w:rsidRPr="00495E0A" w:rsidRDefault="00DF2617" w:rsidP="00EC43E3">
      <w:pPr>
        <w:spacing w:line="680" w:lineRule="exact"/>
        <w:ind w:left="708" w:hangingChars="253" w:hanging="708"/>
        <w:jc w:val="both"/>
        <w:rPr>
          <w:rFonts w:ascii="標楷體" w:eastAsia="標楷體" w:hAnsi="標楷體" w:cs="MS Gothic"/>
          <w:sz w:val="28"/>
          <w:szCs w:val="28"/>
        </w:rPr>
      </w:pPr>
      <w:r w:rsidRPr="00495E0A">
        <w:rPr>
          <w:rFonts w:ascii="標楷體" w:eastAsia="標楷體" w:hAnsi="標楷體" w:cs="MS Gothic" w:hint="eastAsia"/>
          <w:sz w:val="28"/>
          <w:szCs w:val="28"/>
        </w:rPr>
        <w:t xml:space="preserve"> </w:t>
      </w:r>
      <w:r w:rsidRPr="00495E0A">
        <w:rPr>
          <w:rFonts w:ascii="標楷體" w:eastAsia="標楷體" w:hAnsi="標楷體" w:cs="MS Gothic"/>
          <w:sz w:val="28"/>
          <w:szCs w:val="28"/>
        </w:rPr>
        <w:t>(三)</w:t>
      </w:r>
      <w:r w:rsidRPr="00495E0A">
        <w:rPr>
          <w:rFonts w:ascii="標楷體" w:eastAsia="標楷體" w:hAnsi="標楷體" w:cs="MS Gothic" w:hint="eastAsia"/>
          <w:sz w:val="28"/>
          <w:szCs w:val="28"/>
        </w:rPr>
        <w:t>強化健康監測：請移工每日進行體溫量測及手部消毒等，若有發燒或呼吸道症狀，立即告知雇主及機構工作人員，請雇主儘速安排就醫。</w:t>
      </w:r>
    </w:p>
    <w:p w:rsidR="00DF2617" w:rsidRPr="00495E0A" w:rsidRDefault="00DF2617" w:rsidP="00EC43E3">
      <w:pPr>
        <w:spacing w:line="680" w:lineRule="exact"/>
        <w:ind w:leftChars="60" w:left="710" w:hangingChars="202" w:hanging="566"/>
        <w:jc w:val="both"/>
        <w:rPr>
          <w:rFonts w:ascii="標楷體" w:eastAsia="標楷體" w:hAnsi="標楷體" w:cs="MS Gothic"/>
          <w:sz w:val="28"/>
          <w:szCs w:val="28"/>
        </w:rPr>
      </w:pPr>
      <w:r w:rsidRPr="00495E0A">
        <w:rPr>
          <w:rFonts w:ascii="標楷體" w:eastAsia="標楷體" w:hAnsi="標楷體" w:cs="MS Gothic"/>
          <w:sz w:val="28"/>
          <w:szCs w:val="28"/>
        </w:rPr>
        <w:t>(四)機構內有確定病例時，</w:t>
      </w:r>
      <w:r w:rsidRPr="00495E0A">
        <w:rPr>
          <w:rFonts w:ascii="標楷體" w:eastAsia="標楷體" w:hAnsi="標楷體" w:cs="MS Gothic" w:hint="eastAsia"/>
          <w:sz w:val="28"/>
          <w:szCs w:val="28"/>
        </w:rPr>
        <w:t>請</w:t>
      </w:r>
      <w:r w:rsidRPr="00495E0A">
        <w:rPr>
          <w:rFonts w:ascii="標楷體" w:eastAsia="標楷體" w:hAnsi="標楷體" w:cs="MS Gothic"/>
          <w:sz w:val="28"/>
          <w:szCs w:val="28"/>
        </w:rPr>
        <w:t>雇主協助移工配合機構住民安置方案，</w:t>
      </w:r>
      <w:r w:rsidRPr="00495E0A">
        <w:rPr>
          <w:rFonts w:ascii="標楷體" w:eastAsia="標楷體" w:hAnsi="標楷體" w:cs="MS Gothic" w:hint="eastAsia"/>
          <w:sz w:val="28"/>
          <w:szCs w:val="28"/>
        </w:rPr>
        <w:t>並</w:t>
      </w:r>
      <w:r w:rsidRPr="00495E0A">
        <w:rPr>
          <w:rFonts w:ascii="標楷體" w:eastAsia="標楷體" w:hAnsi="標楷體" w:cs="MS Gothic"/>
          <w:sz w:val="28"/>
          <w:szCs w:val="28"/>
        </w:rPr>
        <w:t>依循機構及衛政單位指示</w:t>
      </w:r>
      <w:r w:rsidRPr="00495E0A">
        <w:rPr>
          <w:rFonts w:ascii="標楷體" w:eastAsia="標楷體" w:hAnsi="標楷體" w:cs="MS Gothic" w:hint="eastAsia"/>
          <w:sz w:val="28"/>
          <w:szCs w:val="28"/>
        </w:rPr>
        <w:t>之相關感染管制</w:t>
      </w:r>
      <w:r w:rsidRPr="00495E0A">
        <w:rPr>
          <w:rFonts w:ascii="標楷體" w:eastAsia="標楷體" w:hAnsi="標楷體" w:cs="MS Gothic"/>
          <w:sz w:val="28"/>
          <w:szCs w:val="28"/>
        </w:rPr>
        <w:t>措施。建議雇主依循機構或衛政單位措施，依指示於必要時儘速安排移工就醫，提供移工符合中央流行疫情指揮中心及衛政單位規定之居家檢疫</w:t>
      </w:r>
      <w:r w:rsidRPr="00495E0A">
        <w:rPr>
          <w:rFonts w:ascii="標楷體" w:eastAsia="標楷體" w:hAnsi="標楷體" w:cs="MS Gothic" w:hint="eastAsia"/>
          <w:sz w:val="28"/>
          <w:szCs w:val="28"/>
        </w:rPr>
        <w:t>、</w:t>
      </w:r>
      <w:r w:rsidRPr="00495E0A">
        <w:rPr>
          <w:rFonts w:ascii="標楷體" w:eastAsia="標楷體" w:hAnsi="標楷體" w:cs="MS Gothic"/>
          <w:sz w:val="28"/>
          <w:szCs w:val="28"/>
        </w:rPr>
        <w:t>居家隔離或自主健康管理處所或防疫旅館，並適切關懷移工。</w:t>
      </w:r>
    </w:p>
    <w:p w:rsidR="00DF2617" w:rsidRPr="00495E0A" w:rsidRDefault="00DF2617" w:rsidP="00EC43E3">
      <w:pPr>
        <w:spacing w:line="680" w:lineRule="exact"/>
        <w:ind w:left="981" w:hangingChars="350" w:hanging="981"/>
        <w:jc w:val="both"/>
        <w:rPr>
          <w:rFonts w:ascii="標楷體" w:eastAsia="標楷體" w:hAnsi="標楷體"/>
          <w:b/>
          <w:sz w:val="28"/>
          <w:szCs w:val="28"/>
        </w:rPr>
      </w:pPr>
      <w:r w:rsidRPr="00495E0A">
        <w:rPr>
          <w:rFonts w:ascii="標楷體" w:eastAsia="標楷體" w:hAnsi="標楷體" w:cs="MS Gothic" w:hint="eastAsia"/>
          <w:b/>
          <w:sz w:val="28"/>
          <w:szCs w:val="28"/>
        </w:rPr>
        <w:t>四</w:t>
      </w:r>
      <w:r w:rsidRPr="00495E0A">
        <w:rPr>
          <w:rFonts w:ascii="標楷體" w:eastAsia="標楷體" w:hAnsi="標楷體" w:cs="MS Gothic"/>
          <w:b/>
          <w:sz w:val="28"/>
          <w:szCs w:val="28"/>
        </w:rPr>
        <w:t>、</w:t>
      </w:r>
      <w:r w:rsidRPr="00495E0A">
        <w:rPr>
          <w:rFonts w:ascii="標楷體" w:eastAsia="標楷體" w:hAnsi="標楷體" w:hint="eastAsia"/>
          <w:b/>
          <w:sz w:val="28"/>
          <w:szCs w:val="28"/>
        </w:rPr>
        <w:t>家庭移工快篩陽性或確診注意事項</w:t>
      </w:r>
    </w:p>
    <w:p w:rsidR="00DF2617" w:rsidRPr="00495E0A" w:rsidRDefault="00DF2617" w:rsidP="00EC43E3">
      <w:pPr>
        <w:spacing w:line="680" w:lineRule="exact"/>
        <w:ind w:leftChars="-1" w:hanging="2"/>
        <w:jc w:val="both"/>
        <w:rPr>
          <w:rFonts w:ascii="標楷體" w:eastAsia="標楷體" w:hAnsi="標楷體" w:cs="MS Gothic"/>
          <w:sz w:val="28"/>
          <w:szCs w:val="28"/>
        </w:rPr>
      </w:pPr>
      <w:r w:rsidRPr="00495E0A">
        <w:rPr>
          <w:rFonts w:ascii="標楷體" w:eastAsia="標楷體" w:hAnsi="標楷體" w:cs="MS Gothic"/>
          <w:b/>
          <w:sz w:val="28"/>
          <w:szCs w:val="28"/>
        </w:rPr>
        <w:t xml:space="preserve">    </w:t>
      </w:r>
      <w:r w:rsidRPr="00495E0A">
        <w:rPr>
          <w:rFonts w:ascii="標楷體" w:eastAsia="標楷體" w:hAnsi="標楷體" w:cs="MS Gothic" w:hint="eastAsia"/>
          <w:sz w:val="28"/>
          <w:szCs w:val="28"/>
        </w:rPr>
        <w:t>請</w:t>
      </w:r>
      <w:r w:rsidRPr="00495E0A">
        <w:rPr>
          <w:rFonts w:ascii="標楷體" w:eastAsia="標楷體" w:hAnsi="標楷體" w:cs="MS Gothic"/>
          <w:sz w:val="28"/>
          <w:szCs w:val="28"/>
        </w:rPr>
        <w:t>雇主依中央流行疫情指揮中心及衛政單位規定</w:t>
      </w:r>
      <w:r w:rsidRPr="00495E0A">
        <w:rPr>
          <w:rFonts w:ascii="標楷體" w:eastAsia="標楷體" w:hAnsi="標楷體" w:cs="MS Gothic" w:hint="eastAsia"/>
          <w:sz w:val="28"/>
          <w:szCs w:val="28"/>
        </w:rPr>
        <w:t>，提供家庭移工醫療、居家隔離或居家檢疫相關措施，請特別注意以下事項：</w:t>
      </w:r>
    </w:p>
    <w:p w:rsidR="00DF2617" w:rsidRPr="00495E0A" w:rsidRDefault="00DF2617" w:rsidP="00EC43E3">
      <w:pPr>
        <w:spacing w:line="680" w:lineRule="exact"/>
        <w:ind w:left="560" w:hangingChars="200" w:hanging="560"/>
        <w:jc w:val="both"/>
        <w:rPr>
          <w:rFonts w:ascii="標楷體" w:eastAsia="標楷體" w:hAnsi="標楷體"/>
          <w:sz w:val="28"/>
          <w:szCs w:val="28"/>
        </w:rPr>
      </w:pPr>
      <w:r w:rsidRPr="00495E0A">
        <w:rPr>
          <w:rFonts w:ascii="標楷體" w:eastAsia="標楷體" w:hAnsi="標楷體" w:hint="eastAsia"/>
          <w:sz w:val="28"/>
          <w:szCs w:val="28"/>
        </w:rPr>
        <w:lastRenderedPageBreak/>
        <w:t>(一)請雇主暫停家庭移工工作，安排</w:t>
      </w:r>
      <w:r w:rsidRPr="00495E0A">
        <w:rPr>
          <w:rFonts w:ascii="Times New Roman" w:eastAsia="標楷體" w:hAnsi="Times New Roman" w:cs="Times New Roman"/>
          <w:sz w:val="28"/>
          <w:szCs w:val="28"/>
        </w:rPr>
        <w:t>1</w:t>
      </w:r>
      <w:r w:rsidRPr="00495E0A">
        <w:rPr>
          <w:rFonts w:ascii="標楷體" w:eastAsia="標楷體" w:hAnsi="標楷體" w:hint="eastAsia"/>
          <w:sz w:val="28"/>
          <w:szCs w:val="28"/>
        </w:rPr>
        <w:t>人</w:t>
      </w:r>
      <w:r w:rsidRPr="00495E0A">
        <w:rPr>
          <w:rFonts w:ascii="Times New Roman" w:eastAsia="標楷體" w:hAnsi="Times New Roman" w:cs="Times New Roman"/>
          <w:sz w:val="28"/>
          <w:szCs w:val="28"/>
        </w:rPr>
        <w:t>1</w:t>
      </w:r>
      <w:r w:rsidRPr="00495E0A">
        <w:rPr>
          <w:rFonts w:ascii="標楷體" w:eastAsia="標楷體" w:hAnsi="標楷體" w:hint="eastAsia"/>
          <w:sz w:val="28"/>
          <w:szCs w:val="28"/>
        </w:rPr>
        <w:t>室空間（獨立專用房間並含衛浴設備）或檢疫旅館協助其居家隔離，並即時通知衛生單位，等候公衛人員通知安排入住集中檢疫所或醫院。</w:t>
      </w:r>
    </w:p>
    <w:p w:rsidR="00DF2617" w:rsidRPr="00495E0A" w:rsidRDefault="00DF2617" w:rsidP="00EC43E3">
      <w:pPr>
        <w:spacing w:line="680" w:lineRule="exact"/>
        <w:ind w:left="560" w:hangingChars="200" w:hanging="560"/>
        <w:jc w:val="both"/>
        <w:rPr>
          <w:rFonts w:ascii="標楷體" w:eastAsia="標楷體" w:hAnsi="標楷體"/>
          <w:sz w:val="28"/>
          <w:szCs w:val="28"/>
        </w:rPr>
      </w:pPr>
      <w:r w:rsidRPr="00495E0A">
        <w:rPr>
          <w:rFonts w:ascii="標楷體" w:eastAsia="標楷體" w:hAnsi="標楷體" w:hint="eastAsia"/>
          <w:sz w:val="28"/>
          <w:szCs w:val="28"/>
        </w:rPr>
        <w:t>(二)觀察家庭移工症狀變化，若出現喘、呼吸困難、持續胸痛、胸悶、意識不清、皮膚或嘴唇或指甲床發青等症狀時，立即撥打</w:t>
      </w:r>
      <w:r w:rsidRPr="00495E0A">
        <w:rPr>
          <w:rFonts w:ascii="Times New Roman" w:eastAsia="標楷體" w:hAnsi="Times New Roman" w:cs="Times New Roman"/>
          <w:sz w:val="28"/>
          <w:szCs w:val="28"/>
        </w:rPr>
        <w:t>119</w:t>
      </w:r>
      <w:r w:rsidRPr="00495E0A">
        <w:rPr>
          <w:rFonts w:ascii="標楷體" w:eastAsia="標楷體" w:hAnsi="標楷體" w:hint="eastAsia"/>
          <w:sz w:val="28"/>
          <w:szCs w:val="28"/>
        </w:rPr>
        <w:t>、或聯絡當地衛生主管機關，或撥打</w:t>
      </w:r>
      <w:r w:rsidRPr="00495E0A">
        <w:rPr>
          <w:rFonts w:ascii="Times New Roman" w:eastAsia="標楷體" w:hAnsi="Times New Roman" w:cs="Times New Roman"/>
          <w:sz w:val="28"/>
          <w:szCs w:val="28"/>
        </w:rPr>
        <w:t>1922</w:t>
      </w:r>
      <w:r w:rsidRPr="00495E0A">
        <w:rPr>
          <w:rFonts w:ascii="標楷體" w:eastAsia="標楷體" w:hAnsi="標楷體" w:hint="eastAsia"/>
          <w:sz w:val="28"/>
          <w:szCs w:val="28"/>
        </w:rPr>
        <w:t>疫情通報及諮詢專線。</w:t>
      </w:r>
    </w:p>
    <w:p w:rsidR="00DF2617" w:rsidRPr="00495E0A" w:rsidRDefault="00DF2617" w:rsidP="00EC43E3">
      <w:pPr>
        <w:spacing w:line="680" w:lineRule="exact"/>
        <w:ind w:left="560" w:hangingChars="200" w:hanging="560"/>
        <w:jc w:val="both"/>
        <w:rPr>
          <w:rFonts w:ascii="標楷體" w:eastAsia="標楷體" w:hAnsi="標楷體"/>
          <w:sz w:val="28"/>
          <w:szCs w:val="28"/>
        </w:rPr>
      </w:pPr>
      <w:r w:rsidRPr="00495E0A">
        <w:rPr>
          <w:rFonts w:ascii="標楷體" w:eastAsia="標楷體" w:hAnsi="標楷體" w:hint="eastAsia"/>
          <w:sz w:val="28"/>
          <w:szCs w:val="28"/>
        </w:rPr>
        <w:t>(三)請雇主適時關懷確診或隔離之家庭移工。</w:t>
      </w:r>
    </w:p>
    <w:p w:rsidR="00DF2617" w:rsidRPr="00495E0A" w:rsidRDefault="00DF2617" w:rsidP="00EC43E3">
      <w:pPr>
        <w:spacing w:line="680" w:lineRule="exact"/>
        <w:ind w:left="560" w:hangingChars="200" w:hanging="560"/>
        <w:jc w:val="both"/>
        <w:rPr>
          <w:rFonts w:ascii="標楷體" w:eastAsia="標楷體" w:hAnsi="標楷體"/>
          <w:sz w:val="28"/>
          <w:szCs w:val="28"/>
        </w:rPr>
      </w:pPr>
      <w:r w:rsidRPr="00495E0A">
        <w:rPr>
          <w:rFonts w:ascii="標楷體" w:eastAsia="標楷體" w:hAnsi="標楷體" w:hint="eastAsia"/>
          <w:sz w:val="28"/>
          <w:szCs w:val="28"/>
        </w:rPr>
        <w:t>(四</w:t>
      </w:r>
      <w:r w:rsidRPr="00495E0A">
        <w:rPr>
          <w:rFonts w:ascii="標楷體" w:eastAsia="標楷體" w:hAnsi="標楷體"/>
          <w:sz w:val="28"/>
          <w:szCs w:val="28"/>
        </w:rPr>
        <w:t>)</w:t>
      </w:r>
      <w:r w:rsidRPr="00495E0A">
        <w:rPr>
          <w:rFonts w:ascii="標楷體" w:eastAsia="標楷體" w:hAnsi="標楷體" w:hint="eastAsia"/>
          <w:sz w:val="28"/>
          <w:szCs w:val="28"/>
        </w:rPr>
        <w:t>家庭移工</w:t>
      </w:r>
      <w:r w:rsidRPr="00495E0A">
        <w:rPr>
          <w:rFonts w:ascii="標楷體" w:eastAsia="標楷體" w:hAnsi="標楷體"/>
          <w:sz w:val="28"/>
          <w:szCs w:val="28"/>
        </w:rPr>
        <w:t>快篩陽性或確診隔離及住院期間，或出院後配合中央流行疫情指揮中心</w:t>
      </w:r>
      <w:r w:rsidRPr="00495E0A">
        <w:rPr>
          <w:rFonts w:ascii="標楷體" w:eastAsia="標楷體" w:hAnsi="標楷體" w:hint="eastAsia"/>
          <w:sz w:val="28"/>
          <w:szCs w:val="28"/>
        </w:rPr>
        <w:t>、</w:t>
      </w:r>
      <w:r w:rsidRPr="00495E0A">
        <w:rPr>
          <w:rFonts w:ascii="標楷體" w:eastAsia="標楷體" w:hAnsi="標楷體"/>
          <w:sz w:val="28"/>
          <w:szCs w:val="28"/>
        </w:rPr>
        <w:t>衛政單位進行居家隔離</w:t>
      </w:r>
      <w:r w:rsidRPr="00495E0A">
        <w:rPr>
          <w:rFonts w:ascii="標楷體" w:eastAsia="標楷體" w:hAnsi="標楷體" w:hint="eastAsia"/>
          <w:sz w:val="28"/>
          <w:szCs w:val="28"/>
        </w:rPr>
        <w:t>、</w:t>
      </w:r>
      <w:r w:rsidRPr="00495E0A">
        <w:rPr>
          <w:rFonts w:ascii="標楷體" w:eastAsia="標楷體" w:hAnsi="標楷體"/>
          <w:sz w:val="28"/>
          <w:szCs w:val="28"/>
        </w:rPr>
        <w:t>自主健康管理期，</w:t>
      </w:r>
      <w:r w:rsidRPr="00495E0A">
        <w:rPr>
          <w:rFonts w:ascii="標楷體" w:eastAsia="標楷體" w:hAnsi="標楷體" w:hint="eastAsia"/>
          <w:sz w:val="28"/>
          <w:szCs w:val="28"/>
        </w:rPr>
        <w:t>請雇主</w:t>
      </w:r>
      <w:r w:rsidRPr="00495E0A">
        <w:rPr>
          <w:rFonts w:ascii="標楷體" w:eastAsia="標楷體" w:hAnsi="標楷體"/>
          <w:sz w:val="28"/>
          <w:szCs w:val="28"/>
        </w:rPr>
        <w:t>為移工提供符合規定處所，提供適當防護及善盡相關生活照顧責任，</w:t>
      </w:r>
      <w:r w:rsidRPr="00495E0A">
        <w:rPr>
          <w:rFonts w:ascii="標楷體" w:eastAsia="標楷體" w:hAnsi="標楷體" w:hint="eastAsia"/>
          <w:sz w:val="28"/>
          <w:szCs w:val="28"/>
        </w:rPr>
        <w:t>且</w:t>
      </w:r>
      <w:r w:rsidRPr="00495E0A">
        <w:rPr>
          <w:rFonts w:ascii="標楷體" w:eastAsia="標楷體" w:hAnsi="標楷體"/>
          <w:sz w:val="28"/>
          <w:szCs w:val="28"/>
        </w:rPr>
        <w:t>薪資</w:t>
      </w:r>
      <w:r w:rsidRPr="00495E0A">
        <w:rPr>
          <w:rFonts w:ascii="標楷體" w:eastAsia="標楷體" w:hAnsi="標楷體" w:hint="eastAsia"/>
          <w:sz w:val="28"/>
          <w:szCs w:val="28"/>
        </w:rPr>
        <w:t>依勞動契約約定</w:t>
      </w:r>
      <w:r w:rsidRPr="00495E0A">
        <w:rPr>
          <w:rFonts w:ascii="標楷體" w:eastAsia="標楷體" w:hAnsi="標楷體"/>
          <w:sz w:val="28"/>
          <w:szCs w:val="28"/>
        </w:rPr>
        <w:t>。</w:t>
      </w:r>
    </w:p>
    <w:p w:rsidR="00DF2617" w:rsidRPr="00495E0A" w:rsidRDefault="00DF2617" w:rsidP="00EC43E3">
      <w:pPr>
        <w:spacing w:line="680" w:lineRule="exact"/>
        <w:ind w:left="560" w:hangingChars="200" w:hanging="560"/>
        <w:jc w:val="both"/>
        <w:rPr>
          <w:rFonts w:ascii="標楷體" w:eastAsia="標楷體" w:hAnsi="標楷體"/>
          <w:sz w:val="28"/>
          <w:szCs w:val="28"/>
        </w:rPr>
      </w:pPr>
      <w:r w:rsidRPr="00495E0A">
        <w:rPr>
          <w:rFonts w:ascii="標楷體" w:eastAsia="標楷體" w:hAnsi="標楷體" w:hint="eastAsia"/>
          <w:sz w:val="28"/>
          <w:szCs w:val="28"/>
        </w:rPr>
        <w:t>(五)雇主有家庭移工醫療或檢疫/隔離相關問題，請洽詢1922專線、當地衛生單位，及運用衛生福利部疾病管制署網站（</w:t>
      </w:r>
      <w:r w:rsidRPr="00495E0A">
        <w:rPr>
          <w:rFonts w:ascii="Times New Roman" w:eastAsia="標楷體" w:hAnsi="Times New Roman" w:cs="Times New Roman"/>
          <w:sz w:val="28"/>
          <w:szCs w:val="28"/>
        </w:rPr>
        <w:t>https://cdc.gov.tw/</w:t>
      </w:r>
      <w:r w:rsidRPr="00495E0A">
        <w:rPr>
          <w:rFonts w:ascii="標楷體" w:eastAsia="標楷體" w:hAnsi="標楷體" w:hint="eastAsia"/>
          <w:sz w:val="28"/>
          <w:szCs w:val="28"/>
        </w:rPr>
        <w:t>）查詢各項建議措施及規定，並協助家庭移工防護。家庭移工工作相關問題請洽1</w:t>
      </w:r>
      <w:r w:rsidRPr="00495E0A">
        <w:rPr>
          <w:rFonts w:ascii="標楷體" w:eastAsia="標楷體" w:hAnsi="標楷體"/>
          <w:sz w:val="28"/>
          <w:szCs w:val="28"/>
        </w:rPr>
        <w:t>955專線</w:t>
      </w:r>
      <w:r w:rsidRPr="00495E0A">
        <w:rPr>
          <w:rFonts w:ascii="標楷體" w:eastAsia="標楷體" w:hAnsi="標楷體" w:hint="eastAsia"/>
          <w:sz w:val="28"/>
          <w:szCs w:val="28"/>
        </w:rPr>
        <w:t>。</w:t>
      </w:r>
    </w:p>
    <w:p w:rsidR="00DF2617" w:rsidRPr="00495E0A" w:rsidRDefault="00DF2617" w:rsidP="00EC43E3">
      <w:pPr>
        <w:spacing w:line="680" w:lineRule="exact"/>
        <w:ind w:left="561" w:hangingChars="200" w:hanging="561"/>
        <w:jc w:val="both"/>
        <w:rPr>
          <w:rFonts w:ascii="標楷體" w:eastAsia="標楷體" w:hAnsi="標楷體" w:cs="MS Gothic"/>
          <w:b/>
          <w:sz w:val="28"/>
          <w:szCs w:val="28"/>
        </w:rPr>
      </w:pPr>
    </w:p>
    <w:p w:rsidR="00DF2617" w:rsidRPr="00495E0A" w:rsidRDefault="00DF2617">
      <w:pPr>
        <w:spacing w:line="680" w:lineRule="exact"/>
        <w:jc w:val="both"/>
        <w:rPr>
          <w:rFonts w:ascii="標楷體" w:eastAsia="標楷體" w:hAnsi="標楷體"/>
          <w:sz w:val="28"/>
          <w:szCs w:val="28"/>
        </w:rPr>
      </w:pPr>
      <w:r w:rsidRPr="00495E0A">
        <w:rPr>
          <w:rFonts w:ascii="標楷體" w:eastAsia="標楷體" w:hAnsi="標楷體"/>
          <w:sz w:val="28"/>
          <w:szCs w:val="28"/>
        </w:rPr>
        <w:br w:type="page"/>
      </w:r>
    </w:p>
    <w:p w:rsidR="005706CC" w:rsidRPr="00495E0A" w:rsidRDefault="00DF2617" w:rsidP="00EC43E3">
      <w:pPr>
        <w:jc w:val="center"/>
      </w:pPr>
      <w:r w:rsidRPr="00495E0A">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671CEF40" wp14:editId="5C135DDD">
                <wp:simplePos x="0" y="0"/>
                <wp:positionH relativeFrom="column">
                  <wp:posOffset>4638675</wp:posOffset>
                </wp:positionH>
                <wp:positionV relativeFrom="paragraph">
                  <wp:posOffset>-695325</wp:posOffset>
                </wp:positionV>
                <wp:extent cx="1304925" cy="548640"/>
                <wp:effectExtent l="0" t="0" r="28575" b="228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48640"/>
                        </a:xfrm>
                        <a:prstGeom prst="rect">
                          <a:avLst/>
                        </a:prstGeom>
                        <a:solidFill>
                          <a:schemeClr val="lt1"/>
                        </a:solidFill>
                        <a:ln w="6350">
                          <a:solidFill>
                            <a:prstClr val="black"/>
                          </a:solidFill>
                        </a:ln>
                      </wps:spPr>
                      <wps:txbx>
                        <w:txbxContent>
                          <w:p w:rsidR="00A45F6E" w:rsidRPr="002C3C56" w:rsidRDefault="00A45F6E"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1CEF40" id="文字方塊 8" o:spid="_x0000_s1031" type="#_x0000_t202" style="position:absolute;left:0;text-align:left;margin-left:365.25pt;margin-top:-54.75pt;width:102.7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" fillcolor="white [3201]" strokeweight=".5pt">
                <v:path arrowok="t"/>
                <v:textbox>
                  <w:txbxContent>
                    <w:p w:rsidR="00A45F6E" w:rsidRPr="002C3C56" w:rsidRDefault="00A45F6E"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1</w:t>
                      </w:r>
                    </w:p>
                  </w:txbxContent>
                </v:textbox>
              </v:shape>
            </w:pict>
          </mc:Fallback>
        </mc:AlternateContent>
      </w:r>
      <w:r w:rsidRPr="00495E0A">
        <w:rPr>
          <w:noProof/>
        </w:rPr>
        <w:drawing>
          <wp:inline distT="0" distB="0" distL="0" distR="0" wp14:anchorId="121853D2" wp14:editId="4A5462B9">
            <wp:extent cx="3314700" cy="9514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卡.jpg"/>
                    <pic:cNvPicPr/>
                  </pic:nvPicPr>
                  <pic:blipFill>
                    <a:blip r:embed="rId16">
                      <a:extLst>
                        <a:ext uri="{28A0092B-C50C-407E-A947-70E740481C1C}">
                          <a14:useLocalDpi xmlns:a14="http://schemas.microsoft.com/office/drawing/2010/main" val="0"/>
                        </a:ext>
                      </a:extLst>
                    </a:blip>
                    <a:stretch>
                      <a:fillRect/>
                    </a:stretch>
                  </pic:blipFill>
                  <pic:spPr>
                    <a:xfrm>
                      <a:off x="0" y="0"/>
                      <a:ext cx="3317618" cy="9522376"/>
                    </a:xfrm>
                    <a:prstGeom prst="rect">
                      <a:avLst/>
                    </a:prstGeom>
                  </pic:spPr>
                </pic:pic>
              </a:graphicData>
            </a:graphic>
          </wp:inline>
        </w:drawing>
      </w:r>
    </w:p>
    <w:p w:rsidR="00DF2617" w:rsidRPr="00495E0A" w:rsidRDefault="00DF2617" w:rsidP="00DF2617">
      <w:pPr>
        <w:spacing w:line="680" w:lineRule="exact"/>
        <w:jc w:val="both"/>
        <w:rPr>
          <w:rFonts w:ascii="標楷體" w:eastAsia="標楷體" w:hAnsi="標楷體"/>
          <w:sz w:val="28"/>
          <w:szCs w:val="28"/>
        </w:rPr>
        <w:sectPr w:rsidR="00DF2617" w:rsidRPr="00495E0A" w:rsidSect="008C103B">
          <w:footerReference w:type="default" r:id="rId17"/>
          <w:pgSz w:w="11906" w:h="16838"/>
          <w:pgMar w:top="1440" w:right="1800" w:bottom="1440" w:left="1800" w:header="851" w:footer="850" w:gutter="0"/>
          <w:cols w:space="425"/>
          <w:docGrid w:type="lines" w:linePitch="360"/>
        </w:sectPr>
      </w:pPr>
    </w:p>
    <w:p w:rsidR="00DF2617" w:rsidRPr="00495E0A" w:rsidRDefault="00DF2617" w:rsidP="00DF2617">
      <w:pPr>
        <w:jc w:val="center"/>
        <w:rPr>
          <w:rFonts w:ascii="標楷體" w:eastAsia="標楷體" w:hAnsi="標楷體"/>
          <w:b/>
          <w:sz w:val="32"/>
          <w:szCs w:val="32"/>
        </w:rPr>
      </w:pPr>
      <w:r w:rsidRPr="00495E0A">
        <w:rPr>
          <w:rFonts w:ascii="標楷體" w:eastAsia="標楷體" w:hAnsi="標楷體"/>
          <w:b/>
          <w:noProof/>
          <w:sz w:val="32"/>
          <w:szCs w:val="32"/>
        </w:rPr>
        <w:lastRenderedPageBreak/>
        <mc:AlternateContent>
          <mc:Choice Requires="wps">
            <w:drawing>
              <wp:anchor distT="0" distB="0" distL="114300" distR="114300" simplePos="0" relativeHeight="251673600" behindDoc="0" locked="0" layoutInCell="1" allowOverlap="1" wp14:anchorId="13F306DA" wp14:editId="6D5A9283">
                <wp:simplePos x="0" y="0"/>
                <wp:positionH relativeFrom="column">
                  <wp:posOffset>4629150</wp:posOffset>
                </wp:positionH>
                <wp:positionV relativeFrom="paragraph">
                  <wp:posOffset>-704850</wp:posOffset>
                </wp:positionV>
                <wp:extent cx="1304925" cy="548640"/>
                <wp:effectExtent l="0" t="0" r="28575" b="228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48640"/>
                        </a:xfrm>
                        <a:prstGeom prst="rect">
                          <a:avLst/>
                        </a:prstGeom>
                        <a:solidFill>
                          <a:schemeClr val="lt1"/>
                        </a:solidFill>
                        <a:ln w="6350">
                          <a:solidFill>
                            <a:prstClr val="black"/>
                          </a:solidFill>
                        </a:ln>
                      </wps:spPr>
                      <wps:txbx>
                        <w:txbxContent>
                          <w:p w:rsidR="00A45F6E" w:rsidRPr="002C3C56" w:rsidRDefault="00A45F6E"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F306DA" id="文字方塊 9" o:spid="_x0000_s1032" type="#_x0000_t202" style="position:absolute;left:0;text-align:left;margin-left:364.5pt;margin-top:-55.5pt;width:102.7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" fillcolor="white [3201]" strokeweight=".5pt">
                <v:path arrowok="t"/>
                <v:textbox>
                  <w:txbxContent>
                    <w:p w:rsidR="00A45F6E" w:rsidRPr="002C3C56" w:rsidRDefault="00A45F6E"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2</w:t>
                      </w:r>
                    </w:p>
                  </w:txbxContent>
                </v:textbox>
              </v:shape>
            </w:pict>
          </mc:Fallback>
        </mc:AlternateContent>
      </w:r>
      <w:r w:rsidRPr="00495E0A">
        <w:rPr>
          <w:rFonts w:ascii="標楷體" w:eastAsia="標楷體" w:hAnsi="標楷體"/>
          <w:b/>
          <w:sz w:val="32"/>
          <w:szCs w:val="32"/>
        </w:rPr>
        <w:t>居家檢疫及居家隔離關懷服務中心</w:t>
      </w:r>
    </w:p>
    <w:tbl>
      <w:tblPr>
        <w:tblW w:w="5201"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Description w:val="居家檢疫及居家隔離關懷服務中心。第一列為資料表頭，包括縣市、服務專線"/>
      </w:tblPr>
      <w:tblGrid>
        <w:gridCol w:w="1092"/>
        <w:gridCol w:w="7531"/>
      </w:tblGrid>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jc w:val="center"/>
              <w:rPr>
                <w:rFonts w:ascii="標楷體" w:eastAsia="標楷體" w:hAnsi="標楷體" w:cs="Arial"/>
                <w:b/>
                <w:bCs/>
                <w:kern w:val="0"/>
                <w:sz w:val="28"/>
                <w:szCs w:val="28"/>
              </w:rPr>
            </w:pPr>
            <w:r w:rsidRPr="00495E0A">
              <w:rPr>
                <w:rFonts w:ascii="標楷體" w:eastAsia="標楷體" w:hAnsi="標楷體" w:cs="Arial"/>
                <w:b/>
                <w:bCs/>
                <w:kern w:val="0"/>
                <w:sz w:val="28"/>
                <w:szCs w:val="28"/>
              </w:rPr>
              <w:t>縣市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jc w:val="center"/>
              <w:rPr>
                <w:rFonts w:ascii="標楷體" w:eastAsia="標楷體" w:hAnsi="標楷體" w:cs="Arial"/>
                <w:b/>
                <w:bCs/>
                <w:kern w:val="0"/>
                <w:sz w:val="28"/>
                <w:szCs w:val="28"/>
              </w:rPr>
            </w:pPr>
            <w:r w:rsidRPr="00495E0A">
              <w:rPr>
                <w:rFonts w:ascii="標楷體" w:eastAsia="標楷體" w:hAnsi="標楷體" w:cs="Arial"/>
                <w:b/>
                <w:bCs/>
                <w:kern w:val="0"/>
                <w:sz w:val="28"/>
                <w:szCs w:val="28"/>
              </w:rPr>
              <w:t>服務專線</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134DD5"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hint="eastAsia"/>
                <w:kern w:val="0"/>
                <w:sz w:val="28"/>
                <w:szCs w:val="28"/>
              </w:rPr>
              <w:t>臺</w:t>
            </w:r>
            <w:r w:rsidR="00DF2617" w:rsidRPr="00495E0A">
              <w:rPr>
                <w:rFonts w:ascii="標楷體" w:eastAsia="標楷體" w:hAnsi="標楷體" w:cs="Arial"/>
                <w:kern w:val="0"/>
                <w:sz w:val="28"/>
                <w:szCs w:val="28"/>
              </w:rPr>
              <w:t>北市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1999或02-27208889#9</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新北市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02-89535599轉1520</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基隆市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1999</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宜蘭縣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1999或03-9357011</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連江縣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1999或0963-772160</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金門縣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082-330751或330697</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桃園市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居家檢疫:03-3335530、03-3366730</w:t>
            </w:r>
            <w:r w:rsidRPr="00495E0A">
              <w:rPr>
                <w:rFonts w:ascii="標楷體" w:eastAsia="標楷體" w:hAnsi="標楷體" w:cs="Arial"/>
                <w:kern w:val="0"/>
                <w:sz w:val="28"/>
                <w:szCs w:val="28"/>
              </w:rPr>
              <w:br/>
              <w:t>居家隔離:0800-033355</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新竹縣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03-5511287</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新竹市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03-5266016</w:t>
            </w:r>
            <w:r w:rsidRPr="00495E0A">
              <w:rPr>
                <w:rFonts w:ascii="標楷體" w:eastAsia="標楷體" w:hAnsi="標楷體" w:cs="Arial"/>
                <w:kern w:val="0"/>
                <w:sz w:val="28"/>
                <w:szCs w:val="28"/>
              </w:rPr>
              <w:br/>
              <w:t>03-5216121轉304、502</w:t>
            </w:r>
            <w:r w:rsidRPr="00495E0A">
              <w:rPr>
                <w:rFonts w:ascii="標楷體" w:eastAsia="標楷體" w:hAnsi="標楷體" w:cs="Arial"/>
                <w:kern w:val="0"/>
                <w:sz w:val="28"/>
                <w:szCs w:val="28"/>
              </w:rPr>
              <w:br/>
              <w:t>1999</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苗栗縣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037-559520</w:t>
            </w:r>
            <w:r w:rsidRPr="00495E0A">
              <w:rPr>
                <w:rFonts w:ascii="標楷體" w:eastAsia="標楷體" w:hAnsi="標楷體" w:cs="Arial"/>
                <w:kern w:val="0"/>
                <w:sz w:val="28"/>
                <w:szCs w:val="28"/>
              </w:rPr>
              <w:br/>
              <w:t>非上班時間:1999</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63172E"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hint="eastAsia"/>
                <w:kern w:val="0"/>
                <w:sz w:val="28"/>
                <w:szCs w:val="28"/>
              </w:rPr>
              <w:t>臺</w:t>
            </w:r>
            <w:r w:rsidR="00DF2617" w:rsidRPr="00495E0A">
              <w:rPr>
                <w:rFonts w:ascii="標楷體" w:eastAsia="標楷體" w:hAnsi="標楷體" w:cs="Arial"/>
                <w:kern w:val="0"/>
                <w:sz w:val="28"/>
                <w:szCs w:val="28"/>
              </w:rPr>
              <w:t>中市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04-22289111轉21696~21698</w:t>
            </w:r>
            <w:r w:rsidRPr="00495E0A">
              <w:rPr>
                <w:rFonts w:ascii="標楷體" w:eastAsia="標楷體" w:hAnsi="標楷體" w:cs="Arial"/>
                <w:kern w:val="0"/>
                <w:sz w:val="28"/>
                <w:szCs w:val="28"/>
              </w:rPr>
              <w:br/>
              <w:t>非上班時間:1999</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彰化縣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04-7531366</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南投縣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049-2220904</w:t>
            </w:r>
            <w:r w:rsidRPr="00495E0A">
              <w:rPr>
                <w:rFonts w:ascii="標楷體" w:eastAsia="標楷體" w:hAnsi="標楷體" w:cs="Arial"/>
                <w:kern w:val="0"/>
                <w:sz w:val="28"/>
                <w:szCs w:val="28"/>
              </w:rPr>
              <w:br/>
              <w:t>049-2246048</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雲林縣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05-5345811</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嘉義縣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05-3621150</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嘉義市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05-2338066</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hint="eastAsia"/>
                <w:kern w:val="0"/>
                <w:sz w:val="28"/>
                <w:szCs w:val="28"/>
              </w:rPr>
              <w:t>臺</w:t>
            </w:r>
            <w:r w:rsidRPr="00495E0A">
              <w:rPr>
                <w:rFonts w:ascii="標楷體" w:eastAsia="標楷體" w:hAnsi="標楷體" w:cs="Arial"/>
                <w:kern w:val="0"/>
                <w:sz w:val="28"/>
                <w:szCs w:val="28"/>
              </w:rPr>
              <w:t>南市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06-2880180</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高雄市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07-8220300</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屏東縣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08-7326008</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澎湖縣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1999或06-9272162</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花蓮縣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1999或03-8226975</w:t>
            </w:r>
          </w:p>
        </w:tc>
      </w:tr>
      <w:tr w:rsidR="00495E0A" w:rsidRPr="00495E0A"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hint="eastAsia"/>
                <w:kern w:val="0"/>
                <w:sz w:val="28"/>
                <w:szCs w:val="28"/>
              </w:rPr>
              <w:t>臺</w:t>
            </w:r>
            <w:r w:rsidRPr="00495E0A">
              <w:rPr>
                <w:rFonts w:ascii="標楷體" w:eastAsia="標楷體" w:hAnsi="標楷體" w:cs="Arial"/>
                <w:kern w:val="0"/>
                <w:sz w:val="28"/>
                <w:szCs w:val="28"/>
              </w:rPr>
              <w:t>東縣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495E0A" w:rsidRDefault="00DF2617" w:rsidP="008C103B">
            <w:pPr>
              <w:widowControl/>
              <w:adjustRightInd w:val="0"/>
              <w:snapToGrid w:val="0"/>
              <w:rPr>
                <w:rFonts w:ascii="標楷體" w:eastAsia="標楷體" w:hAnsi="標楷體" w:cs="Arial"/>
                <w:kern w:val="0"/>
                <w:sz w:val="28"/>
                <w:szCs w:val="28"/>
              </w:rPr>
            </w:pPr>
            <w:r w:rsidRPr="00495E0A">
              <w:rPr>
                <w:rFonts w:ascii="標楷體" w:eastAsia="標楷體" w:hAnsi="標楷體" w:cs="Arial"/>
                <w:kern w:val="0"/>
                <w:sz w:val="28"/>
                <w:szCs w:val="28"/>
              </w:rPr>
              <w:t>居家檢疫：089-352674、0900-739538</w:t>
            </w:r>
            <w:r w:rsidRPr="00495E0A">
              <w:rPr>
                <w:rFonts w:ascii="標楷體" w:eastAsia="標楷體" w:hAnsi="標楷體" w:cs="Arial"/>
                <w:kern w:val="0"/>
                <w:sz w:val="28"/>
                <w:szCs w:val="28"/>
              </w:rPr>
              <w:br/>
              <w:t>居家隔離：089-331171#216、219、0975-288155</w:t>
            </w:r>
          </w:p>
        </w:tc>
      </w:tr>
    </w:tbl>
    <w:p w:rsidR="008C103B" w:rsidRPr="00495E0A" w:rsidRDefault="00A45F6E" w:rsidP="00DF2617">
      <w:pPr>
        <w:jc w:val="both"/>
        <w:rPr>
          <w:rFonts w:ascii="標楷體" w:eastAsia="標楷體" w:hAnsi="標楷體"/>
          <w:sz w:val="32"/>
          <w:szCs w:val="32"/>
        </w:rPr>
        <w:sectPr w:rsidR="008C103B" w:rsidRPr="00495E0A" w:rsidSect="00A45F6E">
          <w:headerReference w:type="default" r:id="rId18"/>
          <w:pgSz w:w="11906" w:h="16838"/>
          <w:pgMar w:top="1440" w:right="1800" w:bottom="1440" w:left="1800" w:header="851" w:footer="992" w:gutter="0"/>
          <w:cols w:space="425"/>
          <w:docGrid w:type="lines" w:linePitch="360"/>
        </w:sectPr>
      </w:pPr>
      <w:r w:rsidRPr="00495E0A">
        <w:rPr>
          <w:rFonts w:ascii="標楷體" w:eastAsia="標楷體" w:hAnsi="標楷體"/>
          <w:b/>
          <w:noProof/>
          <w:sz w:val="32"/>
          <w:szCs w:val="32"/>
        </w:rPr>
        <mc:AlternateContent>
          <mc:Choice Requires="wps">
            <w:drawing>
              <wp:anchor distT="0" distB="0" distL="114300" distR="114300" simplePos="0" relativeHeight="251722752" behindDoc="0" locked="0" layoutInCell="1" allowOverlap="1" wp14:anchorId="44B46278" wp14:editId="573266AA">
                <wp:simplePos x="0" y="0"/>
                <wp:positionH relativeFrom="margin">
                  <wp:align>center</wp:align>
                </wp:positionH>
                <wp:positionV relativeFrom="page">
                  <wp:posOffset>10001250</wp:posOffset>
                </wp:positionV>
                <wp:extent cx="5724525" cy="548640"/>
                <wp:effectExtent l="0" t="0" r="9525"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548640"/>
                        </a:xfrm>
                        <a:prstGeom prst="rect">
                          <a:avLst/>
                        </a:prstGeom>
                        <a:solidFill>
                          <a:schemeClr val="lt1"/>
                        </a:solidFill>
                        <a:ln w="6350">
                          <a:noFill/>
                        </a:ln>
                      </wps:spPr>
                      <wps:txbx>
                        <w:txbxContent>
                          <w:p w:rsidR="00A45F6E" w:rsidRPr="00A45F6E" w:rsidRDefault="00A45F6E" w:rsidP="00A45F6E">
                            <w:pPr>
                              <w:jc w:val="center"/>
                              <w:rPr>
                                <w:rFonts w:ascii="標楷體" w:eastAsia="標楷體" w:hAnsi="標楷體"/>
                                <w:szCs w:val="24"/>
                              </w:rPr>
                            </w:pPr>
                            <w:r>
                              <w:rPr>
                                <w:rFonts w:ascii="標楷體" w:eastAsia="標楷體" w:hAnsi="標楷體" w:hint="eastAsia"/>
                                <w:szCs w:val="24"/>
                              </w:rPr>
                              <w:t>資料</w:t>
                            </w:r>
                            <w:r w:rsidR="00887654">
                              <w:rPr>
                                <w:rFonts w:ascii="標楷體" w:eastAsia="標楷體" w:hAnsi="標楷體" w:hint="eastAsia"/>
                                <w:szCs w:val="24"/>
                              </w:rPr>
                              <w:t>如有異動</w:t>
                            </w:r>
                            <w:r>
                              <w:rPr>
                                <w:rFonts w:ascii="標楷體" w:eastAsia="標楷體" w:hAnsi="標楷體" w:hint="eastAsia"/>
                                <w:szCs w:val="24"/>
                              </w:rPr>
                              <w:t>，請</w:t>
                            </w:r>
                            <w:r>
                              <w:rPr>
                                <w:rFonts w:ascii="標楷體" w:eastAsia="標楷體" w:hAnsi="標楷體"/>
                                <w:szCs w:val="24"/>
                              </w:rPr>
                              <w:t>至衛生福利部疾病管制署網站</w:t>
                            </w:r>
                            <w:r w:rsidR="00887654">
                              <w:rPr>
                                <w:rFonts w:ascii="標楷體" w:eastAsia="標楷體" w:hAnsi="標楷體" w:hint="eastAsia"/>
                                <w:szCs w:val="24"/>
                              </w:rPr>
                              <w:t>(</w:t>
                            </w:r>
                            <w:r w:rsidR="00887654" w:rsidRPr="00887654">
                              <w:rPr>
                                <w:rFonts w:ascii="標楷體" w:eastAsia="標楷體" w:hAnsi="標楷體" w:hint="eastAsia"/>
                                <w:szCs w:val="24"/>
                              </w:rPr>
                              <w:t>https://cdc.gov.tw/）</w:t>
                            </w:r>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B46278" id="文字方塊 16" o:spid="_x0000_s1033" type="#_x0000_t202" style="position:absolute;left:0;text-align:left;margin-left:0;margin-top:787.5pt;width:450.75pt;height:43.2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" fillcolor="white [3201]" stroked="f" strokeweight=".5pt">
                <v:path arrowok="t"/>
                <v:textbox>
                  <w:txbxContent>
                    <w:p w:rsidR="00A45F6E" w:rsidRPr="00A45F6E" w:rsidRDefault="00A45F6E" w:rsidP="00A45F6E">
                      <w:pPr>
                        <w:jc w:val="center"/>
                        <w:rPr>
                          <w:rFonts w:ascii="標楷體" w:eastAsia="標楷體" w:hAnsi="標楷體"/>
                          <w:szCs w:val="24"/>
                        </w:rPr>
                      </w:pPr>
                      <w:r>
                        <w:rPr>
                          <w:rFonts w:ascii="標楷體" w:eastAsia="標楷體" w:hAnsi="標楷體" w:hint="eastAsia"/>
                          <w:szCs w:val="24"/>
                        </w:rPr>
                        <w:t>資料</w:t>
                      </w:r>
                      <w:r w:rsidR="00887654">
                        <w:rPr>
                          <w:rFonts w:ascii="標楷體" w:eastAsia="標楷體" w:hAnsi="標楷體" w:hint="eastAsia"/>
                          <w:szCs w:val="24"/>
                        </w:rPr>
                        <w:t>如有異動</w:t>
                      </w:r>
                      <w:r>
                        <w:rPr>
                          <w:rFonts w:ascii="標楷體" w:eastAsia="標楷體" w:hAnsi="標楷體" w:hint="eastAsia"/>
                          <w:szCs w:val="24"/>
                        </w:rPr>
                        <w:t>，請</w:t>
                      </w:r>
                      <w:r>
                        <w:rPr>
                          <w:rFonts w:ascii="標楷體" w:eastAsia="標楷體" w:hAnsi="標楷體"/>
                          <w:szCs w:val="24"/>
                        </w:rPr>
                        <w:t>至衛生福利部疾病管制署網站</w:t>
                      </w:r>
                      <w:r w:rsidR="00887654">
                        <w:rPr>
                          <w:rFonts w:ascii="標楷體" w:eastAsia="標楷體" w:hAnsi="標楷體" w:hint="eastAsia"/>
                          <w:szCs w:val="24"/>
                        </w:rPr>
                        <w:t>(</w:t>
                      </w:r>
                      <w:r w:rsidR="00887654" w:rsidRPr="00887654">
                        <w:rPr>
                          <w:rFonts w:ascii="標楷體" w:eastAsia="標楷體" w:hAnsi="標楷體" w:hint="eastAsia"/>
                          <w:szCs w:val="24"/>
                        </w:rPr>
                        <w:t>https://cdc.gov.tw/）</w:t>
                      </w:r>
                      <w:r>
                        <w:rPr>
                          <w:rFonts w:ascii="標楷體" w:eastAsia="標楷體" w:hAnsi="標楷體" w:hint="eastAsia"/>
                          <w:szCs w:val="24"/>
                        </w:rPr>
                        <w:t>查詢</w:t>
                      </w:r>
                    </w:p>
                  </w:txbxContent>
                </v:textbox>
                <w10:wrap anchorx="margin" anchory="page"/>
              </v:shape>
            </w:pict>
          </mc:Fallback>
        </mc:AlternateContent>
      </w:r>
    </w:p>
    <w:p w:rsidR="00465274" w:rsidRPr="00495E0A" w:rsidRDefault="00463861" w:rsidP="00465274">
      <w:pPr>
        <w:pStyle w:val="af3"/>
        <w:spacing w:before="8"/>
        <w:rPr>
          <w:rFonts w:ascii="標楷體" w:eastAsia="標楷體" w:hAnsi="標楷體"/>
          <w:sz w:val="25"/>
        </w:rPr>
      </w:pPr>
      <w:r w:rsidRPr="00495E0A">
        <w:rPr>
          <w:rFonts w:hAnsi="標楷體"/>
          <w:b/>
          <w:noProof/>
          <w:sz w:val="32"/>
          <w:szCs w:val="32"/>
        </w:rPr>
        <w:lastRenderedPageBreak/>
        <mc:AlternateContent>
          <mc:Choice Requires="wps">
            <w:drawing>
              <wp:anchor distT="0" distB="0" distL="114300" distR="114300" simplePos="0" relativeHeight="251718656" behindDoc="0" locked="0" layoutInCell="1" allowOverlap="1" wp14:anchorId="1C4942C6" wp14:editId="41936026">
                <wp:simplePos x="0" y="0"/>
                <wp:positionH relativeFrom="column">
                  <wp:posOffset>5162550</wp:posOffset>
                </wp:positionH>
                <wp:positionV relativeFrom="paragraph">
                  <wp:posOffset>-233045</wp:posOffset>
                </wp:positionV>
                <wp:extent cx="1304925" cy="548640"/>
                <wp:effectExtent l="0" t="0" r="28575" b="2286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48640"/>
                        </a:xfrm>
                        <a:prstGeom prst="rect">
                          <a:avLst/>
                        </a:prstGeom>
                        <a:solidFill>
                          <a:schemeClr val="lt1"/>
                        </a:solidFill>
                        <a:ln w="6350">
                          <a:solidFill>
                            <a:prstClr val="black"/>
                          </a:solidFill>
                        </a:ln>
                      </wps:spPr>
                      <wps:txbx>
                        <w:txbxContent>
                          <w:p w:rsidR="00A45F6E" w:rsidRPr="002C3C56" w:rsidRDefault="00A45F6E" w:rsidP="00463861">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4942C6" id="文字方塊 10" o:spid="_x0000_s1034" type="#_x0000_t202" style="position:absolute;left:0;text-align:left;margin-left:406.5pt;margin-top:-18.35pt;width:102.75pt;height:4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" fillcolor="white [3201]" strokeweight=".5pt">
                <v:path arrowok="t"/>
                <v:textbox>
                  <w:txbxContent>
                    <w:p w:rsidR="00A45F6E" w:rsidRPr="002C3C56" w:rsidRDefault="00A45F6E" w:rsidP="00463861">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3</w:t>
                      </w:r>
                    </w:p>
                  </w:txbxContent>
                </v:textbox>
              </v:shape>
            </w:pict>
          </mc:Fallback>
        </mc:AlternateContent>
      </w:r>
      <w:r w:rsidR="00465274" w:rsidRPr="00495E0A">
        <w:rPr>
          <w:rFonts w:hint="eastAsia"/>
          <w:b/>
          <w:noProof/>
          <w:sz w:val="32"/>
          <w:szCs w:val="32"/>
        </w:rPr>
        <mc:AlternateContent>
          <mc:Choice Requires="wps">
            <w:drawing>
              <wp:anchor distT="0" distB="0" distL="114300" distR="114300" simplePos="0" relativeHeight="251704320" behindDoc="0" locked="0" layoutInCell="1" allowOverlap="1" wp14:anchorId="24A00188" wp14:editId="296795C6">
                <wp:simplePos x="0" y="0"/>
                <wp:positionH relativeFrom="column">
                  <wp:posOffset>16510</wp:posOffset>
                </wp:positionH>
                <wp:positionV relativeFrom="paragraph">
                  <wp:posOffset>36618</wp:posOffset>
                </wp:positionV>
                <wp:extent cx="1803400" cy="279400"/>
                <wp:effectExtent l="0" t="0" r="25400" b="25400"/>
                <wp:wrapNone/>
                <wp:docPr id="41" name="文字方塊 41"/>
                <wp:cNvGraphicFramePr/>
                <a:graphic xmlns:a="http://schemas.openxmlformats.org/drawingml/2006/main">
                  <a:graphicData uri="http://schemas.microsoft.com/office/word/2010/wordprocessingShape">
                    <wps:wsp>
                      <wps:cNvSpPr txBox="1"/>
                      <wps:spPr>
                        <a:xfrm>
                          <a:off x="0" y="0"/>
                          <a:ext cx="1803400" cy="279400"/>
                        </a:xfrm>
                        <a:prstGeom prst="rect">
                          <a:avLst/>
                        </a:prstGeom>
                        <a:solidFill>
                          <a:schemeClr val="lt1"/>
                        </a:solidFill>
                        <a:ln w="6350">
                          <a:solidFill>
                            <a:prstClr val="black"/>
                          </a:solidFill>
                        </a:ln>
                      </wps:spPr>
                      <wps:txbx>
                        <w:txbxContent>
                          <w:p w:rsidR="00A45F6E" w:rsidRPr="005273D5" w:rsidRDefault="00A45F6E"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0188" id="文字方塊 41" o:spid="_x0000_s1035" type="#_x0000_t202" style="position:absolute;left:0;text-align:left;margin-left:1.3pt;margin-top:2.9pt;width:142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" fillcolor="white [3201]" strokeweight=".5pt">
                <v:textbox>
                  <w:txbxContent>
                    <w:p w:rsidR="00A45F6E" w:rsidRPr="005273D5" w:rsidRDefault="00A45F6E"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v:textbox>
              </v:shape>
            </w:pict>
          </mc:Fallback>
        </mc:AlternateContent>
      </w:r>
    </w:p>
    <w:p w:rsidR="00465274" w:rsidRPr="00495E0A" w:rsidRDefault="00465274" w:rsidP="00465274">
      <w:pPr>
        <w:pStyle w:val="Default"/>
        <w:rPr>
          <w:color w:val="auto"/>
        </w:rPr>
      </w:pPr>
    </w:p>
    <w:p w:rsidR="00465274" w:rsidRPr="00495E0A" w:rsidRDefault="00465274" w:rsidP="00465274">
      <w:pPr>
        <w:pStyle w:val="Default"/>
        <w:jc w:val="center"/>
        <w:rPr>
          <w:b/>
          <w:color w:val="auto"/>
          <w:sz w:val="32"/>
          <w:szCs w:val="32"/>
        </w:rPr>
      </w:pPr>
      <w:r w:rsidRPr="00495E0A">
        <w:rPr>
          <w:rFonts w:hint="eastAsia"/>
          <w:b/>
          <w:noProof/>
          <w:color w:val="auto"/>
          <w:sz w:val="32"/>
          <w:szCs w:val="32"/>
        </w:rPr>
        <mc:AlternateContent>
          <mc:Choice Requires="wps">
            <w:drawing>
              <wp:anchor distT="0" distB="0" distL="114300" distR="114300" simplePos="0" relativeHeight="251705344" behindDoc="0" locked="0" layoutInCell="1" allowOverlap="1" wp14:anchorId="05E99ED5" wp14:editId="6E7EF2F2">
                <wp:simplePos x="0" y="0"/>
                <wp:positionH relativeFrom="column">
                  <wp:posOffset>6264910</wp:posOffset>
                </wp:positionH>
                <wp:positionV relativeFrom="paragraph">
                  <wp:posOffset>279189</wp:posOffset>
                </wp:positionV>
                <wp:extent cx="347133" cy="4597400"/>
                <wp:effectExtent l="0" t="0" r="0" b="0"/>
                <wp:wrapNone/>
                <wp:docPr id="42" name="文字方塊 42"/>
                <wp:cNvGraphicFramePr/>
                <a:graphic xmlns:a="http://schemas.openxmlformats.org/drawingml/2006/main">
                  <a:graphicData uri="http://schemas.microsoft.com/office/word/2010/wordprocessingShape">
                    <wps:wsp>
                      <wps:cNvSpPr txBox="1"/>
                      <wps:spPr>
                        <a:xfrm>
                          <a:off x="0" y="0"/>
                          <a:ext cx="347133" cy="4597400"/>
                        </a:xfrm>
                        <a:prstGeom prst="rect">
                          <a:avLst/>
                        </a:prstGeom>
                        <a:solidFill>
                          <a:schemeClr val="lt1"/>
                        </a:solidFill>
                        <a:ln w="6350">
                          <a:noFill/>
                        </a:ln>
                      </wps:spPr>
                      <wps:txbx>
                        <w:txbxContent>
                          <w:p w:rsidR="00A45F6E" w:rsidRDefault="00A45F6E"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A45F6E" w:rsidRPr="005273D5" w:rsidRDefault="00A45F6E" w:rsidP="00465274">
                            <w:pPr>
                              <w:rPr>
                                <w:rFonts w:ascii="標楷體" w:eastAsia="標楷體" w:hAnsi="標楷體"/>
                                <w:sz w:val="20"/>
                                <w:szCs w:val="20"/>
                              </w:rPr>
                            </w:pPr>
                          </w:p>
                          <w:p w:rsidR="00A45F6E" w:rsidRPr="005273D5" w:rsidRDefault="00A45F6E" w:rsidP="00465274">
                            <w:pPr>
                              <w:rPr>
                                <w:rFonts w:ascii="標楷體" w:eastAsia="標楷體" w:hAnsi="標楷體"/>
                                <w:sz w:val="20"/>
                                <w:szCs w:val="20"/>
                              </w:rPr>
                            </w:pPr>
                          </w:p>
                          <w:p w:rsidR="00A45F6E" w:rsidRPr="00A70D2A" w:rsidRDefault="00A45F6E" w:rsidP="00465274">
                            <w:pPr>
                              <w:rPr>
                                <w:rFonts w:ascii="標楷體" w:eastAsia="標楷體" w:hAnsi="標楷體"/>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9ED5" id="文字方塊 42" o:spid="_x0000_s1036" type="#_x0000_t202" style="position:absolute;left:0;text-align:left;margin-left:493.3pt;margin-top:22pt;width:27.35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" fillcolor="white [3201]" stroked="f" strokeweight=".5pt">
                <v:textbox style="layout-flow:vertical-ideographic">
                  <w:txbxContent>
                    <w:p w:rsidR="00A45F6E" w:rsidRDefault="00A45F6E"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A45F6E" w:rsidRPr="005273D5" w:rsidRDefault="00A45F6E" w:rsidP="00465274">
                      <w:pPr>
                        <w:rPr>
                          <w:rFonts w:ascii="標楷體" w:eastAsia="標楷體" w:hAnsi="標楷體"/>
                          <w:sz w:val="20"/>
                          <w:szCs w:val="20"/>
                        </w:rPr>
                      </w:pPr>
                    </w:p>
                    <w:p w:rsidR="00A45F6E" w:rsidRPr="005273D5" w:rsidRDefault="00A45F6E" w:rsidP="00465274">
                      <w:pPr>
                        <w:rPr>
                          <w:rFonts w:ascii="標楷體" w:eastAsia="標楷體" w:hAnsi="標楷體"/>
                          <w:sz w:val="20"/>
                          <w:szCs w:val="20"/>
                        </w:rPr>
                      </w:pPr>
                    </w:p>
                    <w:p w:rsidR="00A45F6E" w:rsidRPr="00A70D2A" w:rsidRDefault="00A45F6E" w:rsidP="00465274">
                      <w:pPr>
                        <w:rPr>
                          <w:rFonts w:ascii="標楷體" w:eastAsia="標楷體" w:hAnsi="標楷體"/>
                          <w:sz w:val="20"/>
                          <w:szCs w:val="20"/>
                        </w:rPr>
                      </w:pPr>
                    </w:p>
                  </w:txbxContent>
                </v:textbox>
              </v:shape>
            </w:pict>
          </mc:Fallback>
        </mc:AlternateContent>
      </w:r>
      <w:r w:rsidRPr="00495E0A">
        <w:rPr>
          <w:rFonts w:hint="eastAsia"/>
          <w:b/>
          <w:color w:val="auto"/>
          <w:sz w:val="32"/>
          <w:szCs w:val="32"/>
        </w:rPr>
        <w:t>非居家檢疫者照顧居家檢疫者應配合防疫措施通知書</w:t>
      </w:r>
    </w:p>
    <w:p w:rsidR="00465274" w:rsidRPr="00495E0A" w:rsidRDefault="00465274" w:rsidP="00465274">
      <w:pPr>
        <w:pStyle w:val="Default"/>
        <w:jc w:val="center"/>
        <w:rPr>
          <w:b/>
          <w:color w:val="auto"/>
          <w:sz w:val="32"/>
          <w:szCs w:val="32"/>
        </w:rPr>
      </w:pPr>
      <w:r w:rsidRPr="00495E0A">
        <w:rPr>
          <w:rFonts w:hint="eastAsia"/>
          <w:b/>
          <w:noProof/>
          <w:color w:val="auto"/>
          <w:sz w:val="32"/>
          <w:szCs w:val="32"/>
        </w:rPr>
        <mc:AlternateContent>
          <mc:Choice Requires="wps">
            <w:drawing>
              <wp:anchor distT="0" distB="0" distL="114300" distR="114300" simplePos="0" relativeHeight="251703296" behindDoc="0" locked="0" layoutInCell="1" allowOverlap="1" wp14:anchorId="173B1624" wp14:editId="50CD3007">
                <wp:simplePos x="0" y="0"/>
                <wp:positionH relativeFrom="column">
                  <wp:posOffset>5392843</wp:posOffset>
                </wp:positionH>
                <wp:positionV relativeFrom="paragraph">
                  <wp:posOffset>48260</wp:posOffset>
                </wp:positionV>
                <wp:extent cx="584200" cy="245533"/>
                <wp:effectExtent l="0" t="0" r="25400" b="21590"/>
                <wp:wrapNone/>
                <wp:docPr id="40" name="文字方塊 40"/>
                <wp:cNvGraphicFramePr/>
                <a:graphic xmlns:a="http://schemas.openxmlformats.org/drawingml/2006/main">
                  <a:graphicData uri="http://schemas.microsoft.com/office/word/2010/wordprocessingShape">
                    <wps:wsp>
                      <wps:cNvSpPr txBox="1"/>
                      <wps:spPr>
                        <a:xfrm>
                          <a:off x="0" y="0"/>
                          <a:ext cx="584200" cy="245533"/>
                        </a:xfrm>
                        <a:prstGeom prst="rect">
                          <a:avLst/>
                        </a:prstGeom>
                        <a:solidFill>
                          <a:schemeClr val="lt1"/>
                        </a:solidFill>
                        <a:ln w="6350">
                          <a:solidFill>
                            <a:prstClr val="black"/>
                          </a:solidFill>
                        </a:ln>
                      </wps:spPr>
                      <wps:txbx>
                        <w:txbxContent>
                          <w:p w:rsidR="00A45F6E" w:rsidRPr="00A70D2A" w:rsidRDefault="00A45F6E" w:rsidP="00465274">
                            <w:pPr>
                              <w:rPr>
                                <w:rFonts w:ascii="標楷體" w:eastAsia="標楷體" w:hAnsi="標楷體"/>
                                <w:sz w:val="20"/>
                                <w:szCs w:val="20"/>
                              </w:rPr>
                            </w:pPr>
                            <w:r w:rsidRPr="00A70D2A">
                              <w:rPr>
                                <w:rFonts w:ascii="標楷體" w:eastAsia="標楷體" w:hAnsi="標楷體" w:hint="eastAsia"/>
                                <w:sz w:val="20"/>
                                <w:szCs w:val="20"/>
                              </w:rPr>
                              <w:t>第一聯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1624" id="文字方塊 40" o:spid="_x0000_s1037" type="#_x0000_t202" style="position:absolute;left:0;text-align:left;margin-left:424.65pt;margin-top:3.8pt;width:46pt;height:1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" fillcolor="white [3201]" strokeweight=".5pt">
                <v:textbox>
                  <w:txbxContent>
                    <w:p w:rsidR="00A45F6E" w:rsidRPr="00A70D2A" w:rsidRDefault="00A45F6E" w:rsidP="00465274">
                      <w:pPr>
                        <w:rPr>
                          <w:rFonts w:ascii="標楷體" w:eastAsia="標楷體" w:hAnsi="標楷體"/>
                          <w:sz w:val="20"/>
                          <w:szCs w:val="20"/>
                        </w:rPr>
                      </w:pPr>
                      <w:r w:rsidRPr="00A70D2A">
                        <w:rPr>
                          <w:rFonts w:ascii="標楷體" w:eastAsia="標楷體" w:hAnsi="標楷體" w:hint="eastAsia"/>
                          <w:sz w:val="20"/>
                          <w:szCs w:val="20"/>
                        </w:rPr>
                        <w:t>第一聯</w:t>
                      </w:r>
                    </w:p>
                  </w:txbxContent>
                </v:textbox>
              </v:shape>
            </w:pict>
          </mc:Fallback>
        </mc:AlternateContent>
      </w:r>
    </w:p>
    <w:p w:rsidR="00465274" w:rsidRPr="00495E0A" w:rsidRDefault="00465274" w:rsidP="00465274">
      <w:pPr>
        <w:pStyle w:val="Default"/>
        <w:adjustRightInd/>
        <w:spacing w:line="440" w:lineRule="exact"/>
        <w:rPr>
          <w:rFonts w:hAnsi="Times New Roman"/>
          <w:color w:val="auto"/>
          <w:sz w:val="28"/>
          <w:szCs w:val="28"/>
        </w:rPr>
      </w:pPr>
      <w:r w:rsidRPr="00495E0A">
        <w:rPr>
          <w:rFonts w:hint="eastAsia"/>
          <w:color w:val="auto"/>
          <w:sz w:val="28"/>
          <w:szCs w:val="28"/>
          <w:u w:val="single"/>
        </w:rPr>
        <w:t xml:space="preserve">            </w:t>
      </w:r>
      <w:r w:rsidRPr="00495E0A">
        <w:rPr>
          <w:rFonts w:hint="eastAsia"/>
          <w:color w:val="auto"/>
          <w:sz w:val="28"/>
          <w:szCs w:val="28"/>
        </w:rPr>
        <w:t>先生</w:t>
      </w:r>
      <w:r w:rsidRPr="00495E0A">
        <w:rPr>
          <w:rFonts w:ascii="Times New Roman" w:hAnsi="Times New Roman" w:cs="Times New Roman"/>
          <w:b/>
          <w:bCs/>
          <w:color w:val="auto"/>
          <w:sz w:val="28"/>
          <w:szCs w:val="28"/>
        </w:rPr>
        <w:t>/</w:t>
      </w:r>
      <w:r w:rsidRPr="00495E0A">
        <w:rPr>
          <w:rFonts w:hAnsi="Times New Roman" w:hint="eastAsia"/>
          <w:color w:val="auto"/>
          <w:sz w:val="28"/>
          <w:szCs w:val="28"/>
        </w:rPr>
        <w:t>女士您好：</w:t>
      </w:r>
    </w:p>
    <w:p w:rsidR="00465274" w:rsidRPr="00495E0A" w:rsidRDefault="00465274" w:rsidP="00465274">
      <w:pPr>
        <w:pStyle w:val="Default"/>
        <w:adjustRightInd/>
        <w:spacing w:line="440" w:lineRule="exact"/>
        <w:rPr>
          <w:rFonts w:ascii="新細明體" w:eastAsia="新細明體" w:hAnsi="Times New Roman" w:cs="新細明體"/>
          <w:color w:val="auto"/>
          <w:sz w:val="28"/>
          <w:szCs w:val="28"/>
        </w:rPr>
      </w:pPr>
      <w:r w:rsidRPr="00495E0A">
        <w:rPr>
          <w:rFonts w:hAnsi="Times New Roman" w:hint="eastAsia"/>
          <w:color w:val="auto"/>
          <w:sz w:val="28"/>
          <w:szCs w:val="28"/>
        </w:rPr>
        <w:t xml:space="preserve">    因您需要照顧居家檢疫者，為降低可能傳播風險，保護您自己和親友及周遭人士健康，依傳染病防治法第</w:t>
      </w:r>
      <w:r w:rsidRPr="00495E0A">
        <w:rPr>
          <w:rFonts w:ascii="Times New Roman" w:hAnsi="Times New Roman" w:cs="Times New Roman"/>
          <w:color w:val="auto"/>
          <w:sz w:val="28"/>
          <w:szCs w:val="28"/>
        </w:rPr>
        <w:t>36</w:t>
      </w:r>
      <w:r w:rsidRPr="00495E0A">
        <w:rPr>
          <w:rFonts w:hAnsi="Times New Roman" w:hint="eastAsia"/>
          <w:color w:val="auto"/>
          <w:sz w:val="28"/>
          <w:szCs w:val="28"/>
        </w:rPr>
        <w:t>條規定，請您於</w:t>
      </w:r>
      <w:r w:rsidRPr="00495E0A">
        <w:rPr>
          <w:rFonts w:ascii="Times New Roman" w:hAnsi="Times New Roman" w:cs="Times New Roman"/>
          <w:color w:val="auto"/>
          <w:sz w:val="28"/>
          <w:szCs w:val="28"/>
        </w:rPr>
        <w:t>___</w:t>
      </w:r>
      <w:r w:rsidRPr="00495E0A">
        <w:rPr>
          <w:rFonts w:hAnsi="Times New Roman" w:hint="eastAsia"/>
          <w:color w:val="auto"/>
          <w:sz w:val="28"/>
          <w:szCs w:val="28"/>
        </w:rPr>
        <w:t>年</w:t>
      </w:r>
      <w:r w:rsidRPr="00495E0A">
        <w:rPr>
          <w:rFonts w:ascii="Times New Roman" w:hAnsi="Times New Roman" w:cs="Times New Roman"/>
          <w:color w:val="auto"/>
          <w:sz w:val="28"/>
          <w:szCs w:val="28"/>
        </w:rPr>
        <w:t>___</w:t>
      </w:r>
      <w:r w:rsidRPr="00495E0A">
        <w:rPr>
          <w:rFonts w:hAnsi="Times New Roman" w:hint="eastAsia"/>
          <w:color w:val="auto"/>
          <w:sz w:val="28"/>
          <w:szCs w:val="28"/>
        </w:rPr>
        <w:t>月</w:t>
      </w:r>
      <w:r w:rsidRPr="00495E0A">
        <w:rPr>
          <w:rFonts w:ascii="Times New Roman" w:hAnsi="Times New Roman" w:cs="Times New Roman"/>
          <w:color w:val="auto"/>
          <w:sz w:val="28"/>
          <w:szCs w:val="28"/>
        </w:rPr>
        <w:t>___</w:t>
      </w:r>
      <w:r w:rsidRPr="00495E0A">
        <w:rPr>
          <w:rFonts w:hAnsi="Times New Roman" w:hint="eastAsia"/>
          <w:color w:val="auto"/>
          <w:sz w:val="28"/>
          <w:szCs w:val="28"/>
        </w:rPr>
        <w:t>日至</w:t>
      </w:r>
      <w:r w:rsidRPr="00495E0A">
        <w:rPr>
          <w:rFonts w:ascii="Times New Roman" w:hAnsi="Times New Roman" w:cs="Times New Roman"/>
          <w:color w:val="auto"/>
          <w:sz w:val="28"/>
          <w:szCs w:val="28"/>
        </w:rPr>
        <w:t>___</w:t>
      </w:r>
      <w:r w:rsidRPr="00495E0A">
        <w:rPr>
          <w:rFonts w:hAnsi="Times New Roman" w:hint="eastAsia"/>
          <w:color w:val="auto"/>
          <w:sz w:val="28"/>
          <w:szCs w:val="28"/>
        </w:rPr>
        <w:t>年</w:t>
      </w:r>
      <w:r w:rsidRPr="00495E0A">
        <w:rPr>
          <w:rFonts w:ascii="Times New Roman" w:hAnsi="Times New Roman" w:cs="Times New Roman"/>
          <w:color w:val="auto"/>
          <w:sz w:val="28"/>
          <w:szCs w:val="28"/>
        </w:rPr>
        <w:t>___</w:t>
      </w:r>
      <w:r w:rsidRPr="00495E0A">
        <w:rPr>
          <w:rFonts w:hAnsi="Times New Roman" w:hint="eastAsia"/>
          <w:color w:val="auto"/>
          <w:sz w:val="28"/>
          <w:szCs w:val="28"/>
        </w:rPr>
        <w:t>月</w:t>
      </w:r>
      <w:r w:rsidRPr="00495E0A">
        <w:rPr>
          <w:rFonts w:ascii="Times New Roman" w:hAnsi="Times New Roman" w:cs="Times New Roman"/>
          <w:color w:val="auto"/>
          <w:sz w:val="28"/>
          <w:szCs w:val="28"/>
        </w:rPr>
        <w:t>___</w:t>
      </w:r>
      <w:r w:rsidRPr="00495E0A">
        <w:rPr>
          <w:rFonts w:hAnsi="Times New Roman" w:hint="eastAsia"/>
          <w:color w:val="auto"/>
          <w:sz w:val="28"/>
          <w:szCs w:val="28"/>
        </w:rPr>
        <w:t>日期間配合防疫措施，有關應遵守及其他注意事項如下</w:t>
      </w:r>
      <w:r w:rsidRPr="00495E0A">
        <w:rPr>
          <w:rFonts w:ascii="新細明體" w:eastAsia="新細明體" w:hAnsi="Times New Roman" w:cs="新細明體" w:hint="eastAsia"/>
          <w:color w:val="auto"/>
          <w:sz w:val="28"/>
          <w:szCs w:val="28"/>
        </w:rPr>
        <w:t>：</w:t>
      </w:r>
    </w:p>
    <w:p w:rsidR="00465274" w:rsidRPr="00495E0A" w:rsidRDefault="00465274" w:rsidP="00465274">
      <w:pPr>
        <w:pStyle w:val="Default"/>
        <w:adjustRightInd/>
        <w:spacing w:line="440" w:lineRule="exact"/>
        <w:rPr>
          <w:rFonts w:hAnsi="Times New Roman"/>
          <w:b/>
          <w:color w:val="auto"/>
          <w:sz w:val="28"/>
          <w:szCs w:val="28"/>
        </w:rPr>
      </w:pPr>
      <w:r w:rsidRPr="00495E0A">
        <w:rPr>
          <w:rFonts w:hAnsi="Times New Roman" w:hint="eastAsia"/>
          <w:b/>
          <w:color w:val="auto"/>
          <w:sz w:val="28"/>
          <w:szCs w:val="28"/>
        </w:rPr>
        <w:t>一、應遵守事項</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（一）留在家中（或嚴重特殊傳染性肺炎中央流行疫情指揮中心、地方政府指定範圍內），禁止外出，亦不得出境或出國。</w:t>
      </w:r>
      <w:r w:rsidRPr="00495E0A">
        <w:rPr>
          <w:rFonts w:hAnsi="Times New Roman"/>
          <w:color w:val="auto"/>
          <w:sz w:val="28"/>
          <w:szCs w:val="28"/>
        </w:rPr>
        <w:t xml:space="preserve"> </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（二）請於配合防疫措施期間，自主詳實記錄體溫及健康狀況</w:t>
      </w:r>
      <w:r w:rsidRPr="00495E0A">
        <w:rPr>
          <w:rFonts w:hAnsi="Times New Roman"/>
          <w:color w:val="auto"/>
          <w:sz w:val="28"/>
          <w:szCs w:val="28"/>
        </w:rPr>
        <w:t>(</w:t>
      </w:r>
      <w:r w:rsidRPr="00495E0A">
        <w:rPr>
          <w:rFonts w:hAnsi="Times New Roman" w:hint="eastAsia"/>
          <w:color w:val="auto"/>
          <w:sz w:val="28"/>
          <w:szCs w:val="28"/>
        </w:rPr>
        <w:t>如後附表格</w:t>
      </w:r>
      <w:r w:rsidRPr="00495E0A">
        <w:rPr>
          <w:rFonts w:hAnsi="Times New Roman"/>
          <w:color w:val="auto"/>
          <w:sz w:val="28"/>
          <w:szCs w:val="28"/>
        </w:rPr>
        <w:t>)</w:t>
      </w:r>
      <w:r w:rsidRPr="00495E0A">
        <w:rPr>
          <w:rFonts w:hAnsi="Times New Roman" w:hint="eastAsia"/>
          <w:color w:val="auto"/>
          <w:sz w:val="28"/>
          <w:szCs w:val="28"/>
        </w:rPr>
        <w:t>，並配合提供手機門號、回復雙向簡訊健康情形等必要之關懷追蹤機制</w:t>
      </w:r>
      <w:r w:rsidRPr="00495E0A">
        <w:rPr>
          <w:rFonts w:ascii="新細明體" w:eastAsia="新細明體" w:hAnsi="Times New Roman" w:cs="新細明體" w:hint="eastAsia"/>
          <w:color w:val="auto"/>
          <w:sz w:val="28"/>
          <w:szCs w:val="28"/>
        </w:rPr>
        <w:t>（</w:t>
      </w:r>
      <w:r w:rsidRPr="00495E0A">
        <w:rPr>
          <w:rFonts w:hAnsi="Times New Roman" w:hint="eastAsia"/>
          <w:color w:val="auto"/>
          <w:sz w:val="28"/>
          <w:szCs w:val="28"/>
        </w:rPr>
        <w:t>包含以手機門號進行個人活動範圍之電子監督</w:t>
      </w:r>
      <w:r w:rsidRPr="00495E0A">
        <w:rPr>
          <w:rFonts w:ascii="新細明體" w:eastAsia="新細明體" w:hAnsi="Times New Roman" w:cs="新細明體" w:hint="eastAsia"/>
          <w:color w:val="auto"/>
          <w:sz w:val="28"/>
          <w:szCs w:val="28"/>
        </w:rPr>
        <w:t>）</w:t>
      </w:r>
      <w:r w:rsidRPr="00495E0A">
        <w:rPr>
          <w:rFonts w:hAnsi="Times New Roman" w:hint="eastAsia"/>
          <w:color w:val="auto"/>
          <w:sz w:val="28"/>
          <w:szCs w:val="28"/>
        </w:rPr>
        <w:t>。</w:t>
      </w:r>
      <w:r w:rsidRPr="00495E0A">
        <w:rPr>
          <w:rFonts w:hAnsi="Times New Roman"/>
          <w:color w:val="auto"/>
          <w:sz w:val="28"/>
          <w:szCs w:val="28"/>
        </w:rPr>
        <w:t xml:space="preserve"> </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（三）如有發燒、咳嗽、腹瀉、嗅味覺異常或其他任何身體不適，請佩戴醫用口罩，主動與當地衛生局聯繫，或撥</w:t>
      </w:r>
      <w:r w:rsidRPr="00495E0A">
        <w:rPr>
          <w:rFonts w:ascii="Times New Roman" w:hAnsi="Times New Roman" w:cs="Times New Roman"/>
          <w:color w:val="auto"/>
          <w:sz w:val="28"/>
          <w:szCs w:val="28"/>
        </w:rPr>
        <w:t>1922</w:t>
      </w:r>
      <w:r w:rsidRPr="00495E0A">
        <w:rPr>
          <w:rFonts w:hAnsi="Times New Roman" w:hint="eastAsia"/>
          <w:color w:val="auto"/>
          <w:sz w:val="28"/>
          <w:szCs w:val="28"/>
        </w:rPr>
        <w:t>，依指示方式儘速就醫，未經上述程序不得逕行外出就醫就診，且禁止搭乘大眾運輸工具前往。</w:t>
      </w:r>
      <w:r w:rsidRPr="00495E0A">
        <w:rPr>
          <w:rFonts w:hAnsi="Times New Roman"/>
          <w:color w:val="auto"/>
          <w:sz w:val="28"/>
          <w:szCs w:val="28"/>
        </w:rPr>
        <w:t xml:space="preserve"> </w:t>
      </w:r>
    </w:p>
    <w:p w:rsidR="00465274" w:rsidRPr="00495E0A" w:rsidRDefault="00465274" w:rsidP="00465274">
      <w:pPr>
        <w:pStyle w:val="Default"/>
        <w:adjustRightInd/>
        <w:spacing w:line="440" w:lineRule="exact"/>
        <w:ind w:left="561" w:hangingChars="200" w:hanging="561"/>
        <w:rPr>
          <w:rFonts w:hAnsi="Times New Roman"/>
          <w:b/>
          <w:color w:val="auto"/>
          <w:sz w:val="28"/>
          <w:szCs w:val="28"/>
        </w:rPr>
      </w:pPr>
      <w:r w:rsidRPr="00495E0A">
        <w:rPr>
          <w:rFonts w:hAnsi="Times New Roman" w:hint="eastAsia"/>
          <w:b/>
          <w:color w:val="auto"/>
          <w:sz w:val="28"/>
          <w:szCs w:val="28"/>
        </w:rPr>
        <w:t>二、拒絕、規避或妨礙上述應遵守事項者，將依傳染病防治法第</w:t>
      </w:r>
      <w:r w:rsidRPr="00495E0A">
        <w:rPr>
          <w:rFonts w:ascii="Times New Roman" w:hAnsi="Times New Roman" w:cs="Times New Roman"/>
          <w:b/>
          <w:bCs/>
          <w:color w:val="auto"/>
          <w:sz w:val="28"/>
          <w:szCs w:val="28"/>
        </w:rPr>
        <w:t>70</w:t>
      </w:r>
      <w:r w:rsidRPr="00495E0A">
        <w:rPr>
          <w:rFonts w:hAnsi="Times New Roman" w:hint="eastAsia"/>
          <w:b/>
          <w:color w:val="auto"/>
          <w:sz w:val="28"/>
          <w:szCs w:val="28"/>
        </w:rPr>
        <w:t>條裁處新臺幣</w:t>
      </w:r>
      <w:r w:rsidRPr="00495E0A">
        <w:rPr>
          <w:rFonts w:ascii="Times New Roman" w:hAnsi="Times New Roman" w:cs="Times New Roman"/>
          <w:b/>
          <w:bCs/>
          <w:color w:val="auto"/>
          <w:sz w:val="28"/>
          <w:szCs w:val="28"/>
        </w:rPr>
        <w:t>3,000</w:t>
      </w:r>
      <w:r w:rsidRPr="00495E0A">
        <w:rPr>
          <w:rFonts w:hAnsi="Times New Roman" w:hint="eastAsia"/>
          <w:b/>
          <w:color w:val="auto"/>
          <w:sz w:val="28"/>
          <w:szCs w:val="28"/>
        </w:rPr>
        <w:t>元以上</w:t>
      </w:r>
      <w:r w:rsidRPr="00495E0A">
        <w:rPr>
          <w:rFonts w:ascii="Times New Roman" w:hAnsi="Times New Roman" w:cs="Times New Roman"/>
          <w:b/>
          <w:bCs/>
          <w:color w:val="auto"/>
          <w:sz w:val="28"/>
          <w:szCs w:val="28"/>
        </w:rPr>
        <w:t>1</w:t>
      </w:r>
      <w:r w:rsidRPr="00495E0A">
        <w:rPr>
          <w:rFonts w:hAnsi="Times New Roman" w:hint="eastAsia"/>
          <w:b/>
          <w:color w:val="auto"/>
          <w:sz w:val="28"/>
          <w:szCs w:val="28"/>
        </w:rPr>
        <w:t>萬</w:t>
      </w:r>
      <w:r w:rsidRPr="00495E0A">
        <w:rPr>
          <w:rFonts w:ascii="Times New Roman" w:hAnsi="Times New Roman" w:cs="Times New Roman"/>
          <w:b/>
          <w:bCs/>
          <w:color w:val="auto"/>
          <w:sz w:val="28"/>
          <w:szCs w:val="28"/>
        </w:rPr>
        <w:t>5,000</w:t>
      </w:r>
      <w:r w:rsidRPr="00495E0A">
        <w:rPr>
          <w:rFonts w:hAnsi="Times New Roman" w:hint="eastAsia"/>
          <w:b/>
          <w:color w:val="auto"/>
          <w:sz w:val="28"/>
          <w:szCs w:val="28"/>
        </w:rPr>
        <w:t>元以下罰鍰。</w:t>
      </w:r>
    </w:p>
    <w:p w:rsidR="00465274" w:rsidRPr="00495E0A" w:rsidRDefault="00465274" w:rsidP="00465274">
      <w:pPr>
        <w:pStyle w:val="Default"/>
        <w:adjustRightInd/>
        <w:spacing w:line="440" w:lineRule="exact"/>
        <w:rPr>
          <w:rFonts w:hAnsi="Times New Roman"/>
          <w:b/>
          <w:color w:val="auto"/>
          <w:sz w:val="28"/>
          <w:szCs w:val="28"/>
        </w:rPr>
      </w:pPr>
      <w:r w:rsidRPr="00495E0A">
        <w:rPr>
          <w:rFonts w:hAnsi="Times New Roman" w:hint="eastAsia"/>
          <w:b/>
          <w:color w:val="auto"/>
          <w:sz w:val="28"/>
          <w:szCs w:val="28"/>
        </w:rPr>
        <w:t>三、其他注意事項</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一）請維持手部清潔，保持經常洗手習慣，原則上可以使用肥皂和清水或酒精性乾洗手液進行手部清潔。另應注意儘量不要用手直接碰觸眼睛、鼻子和嘴巴。手部接觸到呼吸道分泌物時，請用肥皂及清水搓手並澈底洗淨。</w:t>
      </w:r>
      <w:r w:rsidRPr="00495E0A">
        <w:rPr>
          <w:rFonts w:hAnsi="Times New Roman"/>
          <w:color w:val="auto"/>
          <w:sz w:val="28"/>
          <w:szCs w:val="28"/>
        </w:rPr>
        <w:t xml:space="preserve"> </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（二）請於配合防疫措施期滿後繼續自我健康監測</w:t>
      </w:r>
      <w:r w:rsidRPr="00495E0A">
        <w:rPr>
          <w:rFonts w:ascii="Times New Roman" w:hAnsi="Times New Roman" w:cs="Times New Roman"/>
          <w:color w:val="auto"/>
          <w:sz w:val="28"/>
          <w:szCs w:val="28"/>
        </w:rPr>
        <w:t>7</w:t>
      </w:r>
      <w:r w:rsidRPr="00495E0A">
        <w:rPr>
          <w:rFonts w:hAnsi="Times New Roman" w:hint="eastAsia"/>
          <w:color w:val="auto"/>
          <w:sz w:val="28"/>
          <w:szCs w:val="28"/>
        </w:rPr>
        <w:t>天，若出現嚴重特殊傳染性肺炎相關症狀請佩戴醫用口罩，主動與當地衛生局聯繫，或撥</w:t>
      </w:r>
      <w:r w:rsidRPr="00495E0A">
        <w:rPr>
          <w:rFonts w:ascii="Times New Roman" w:hAnsi="Times New Roman" w:cs="Times New Roman"/>
          <w:color w:val="auto"/>
          <w:sz w:val="28"/>
          <w:szCs w:val="28"/>
        </w:rPr>
        <w:t>1922</w:t>
      </w:r>
      <w:r w:rsidRPr="00495E0A">
        <w:rPr>
          <w:rFonts w:hAnsi="Times New Roman" w:hint="eastAsia"/>
          <w:color w:val="auto"/>
          <w:sz w:val="28"/>
          <w:szCs w:val="28"/>
        </w:rPr>
        <w:t>，依指示方式儘速就醫，且禁止搭乘大眾運輸工具前往。</w:t>
      </w:r>
      <w:r w:rsidRPr="00495E0A">
        <w:rPr>
          <w:rFonts w:hAnsi="Times New Roman"/>
          <w:color w:val="auto"/>
          <w:sz w:val="28"/>
          <w:szCs w:val="28"/>
        </w:rPr>
        <w:t xml:space="preserve"> </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（三）如您於取消配合防疫措施日後有出境或出國需要，請攜帶本通知書，以免移民署人員因註記系統的時間誤差，延誤您通關時間。</w:t>
      </w:r>
      <w:r w:rsidRPr="00495E0A">
        <w:rPr>
          <w:rFonts w:hAnsi="Times New Roman"/>
          <w:color w:val="auto"/>
          <w:sz w:val="28"/>
          <w:szCs w:val="28"/>
        </w:rPr>
        <w:t xml:space="preserve"> </w:t>
      </w:r>
    </w:p>
    <w:p w:rsidR="00465274" w:rsidRPr="00495E0A" w:rsidRDefault="00465274" w:rsidP="00465274">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（四）如需心理諮詢服務，可撥打</w:t>
      </w:r>
      <w:r w:rsidRPr="00495E0A">
        <w:rPr>
          <w:rFonts w:ascii="Times New Roman" w:hAnsi="Times New Roman" w:cs="Times New Roman"/>
          <w:color w:val="auto"/>
          <w:sz w:val="28"/>
          <w:szCs w:val="28"/>
        </w:rPr>
        <w:t>24</w:t>
      </w:r>
      <w:r w:rsidRPr="00495E0A">
        <w:rPr>
          <w:rFonts w:hAnsi="Times New Roman" w:hint="eastAsia"/>
          <w:color w:val="auto"/>
          <w:sz w:val="28"/>
          <w:szCs w:val="28"/>
        </w:rPr>
        <w:t>小時免付費</w:t>
      </w:r>
      <w:r w:rsidRPr="00495E0A">
        <w:rPr>
          <w:rFonts w:ascii="Times New Roman" w:hAnsi="Times New Roman" w:cs="Times New Roman"/>
          <w:color w:val="auto"/>
          <w:sz w:val="28"/>
          <w:szCs w:val="28"/>
        </w:rPr>
        <w:t>1925</w:t>
      </w:r>
      <w:r w:rsidRPr="00495E0A">
        <w:rPr>
          <w:rFonts w:hAnsi="Times New Roman" w:hint="eastAsia"/>
          <w:color w:val="auto"/>
          <w:sz w:val="28"/>
          <w:szCs w:val="28"/>
        </w:rPr>
        <w:t>安心專線。</w:t>
      </w:r>
      <w:r w:rsidRPr="00495E0A">
        <w:rPr>
          <w:rFonts w:hAnsi="Times New Roman"/>
          <w:color w:val="auto"/>
          <w:sz w:val="28"/>
          <w:szCs w:val="28"/>
        </w:rPr>
        <w:t xml:space="preserve"> </w:t>
      </w:r>
    </w:p>
    <w:p w:rsidR="00465274" w:rsidRPr="00495E0A" w:rsidRDefault="00465274" w:rsidP="00A45F6E">
      <w:pPr>
        <w:pStyle w:val="Default"/>
        <w:adjustRightInd/>
        <w:spacing w:after="109" w:line="440" w:lineRule="exact"/>
        <w:ind w:left="980" w:hangingChars="350" w:hanging="980"/>
        <w:jc w:val="both"/>
        <w:rPr>
          <w:rFonts w:hAnsi="Times New Roman"/>
          <w:color w:val="auto"/>
          <w:sz w:val="28"/>
          <w:szCs w:val="28"/>
        </w:rPr>
      </w:pPr>
      <w:r w:rsidRPr="00495E0A">
        <w:rPr>
          <w:rFonts w:hAnsi="Times New Roman" w:hint="eastAsia"/>
          <w:color w:val="auto"/>
          <w:sz w:val="28"/>
          <w:szCs w:val="28"/>
        </w:rPr>
        <w:t xml:space="preserve"> （五）如不服本處分者，得自本處分送達翌日起</w:t>
      </w:r>
      <w:r w:rsidRPr="00495E0A">
        <w:rPr>
          <w:rFonts w:ascii="Times New Roman" w:hAnsi="Times New Roman" w:cs="Times New Roman"/>
          <w:color w:val="auto"/>
          <w:sz w:val="28"/>
          <w:szCs w:val="28"/>
        </w:rPr>
        <w:t>30</w:t>
      </w:r>
      <w:r w:rsidRPr="00495E0A">
        <w:rPr>
          <w:rFonts w:hAnsi="Times New Roman" w:hint="eastAsia"/>
          <w:color w:val="auto"/>
          <w:sz w:val="28"/>
          <w:szCs w:val="28"/>
        </w:rPr>
        <w:t>日內，繕</w:t>
      </w:r>
      <w:r w:rsidR="00A45F6E" w:rsidRPr="00495E0A">
        <w:rPr>
          <w:rFonts w:hAnsi="Times New Roman" w:hint="eastAsia"/>
          <w:color w:val="auto"/>
          <w:sz w:val="28"/>
          <w:szCs w:val="28"/>
        </w:rPr>
        <w:t>具訴願書逕送原處分機關，並由原處分機關函轉訴願管轄機關提起訴願。</w:t>
      </w:r>
    </w:p>
    <w:p w:rsidR="00887654" w:rsidRPr="00495E0A" w:rsidRDefault="0039751D" w:rsidP="00A45F6E">
      <w:pPr>
        <w:pStyle w:val="Default"/>
        <w:adjustRightInd/>
        <w:spacing w:after="109" w:line="440" w:lineRule="exact"/>
        <w:jc w:val="both"/>
        <w:rPr>
          <w:rFonts w:hAnsi="Times New Roman"/>
          <w:color w:val="auto"/>
          <w:sz w:val="28"/>
          <w:szCs w:val="28"/>
        </w:rPr>
      </w:pPr>
      <w:r w:rsidRPr="00495E0A">
        <w:rPr>
          <w:rFonts w:hAnsi="標楷體"/>
          <w:b/>
          <w:noProof/>
          <w:color w:val="auto"/>
          <w:sz w:val="32"/>
          <w:szCs w:val="32"/>
        </w:rPr>
        <mc:AlternateContent>
          <mc:Choice Requires="wps">
            <w:drawing>
              <wp:anchor distT="0" distB="0" distL="114300" distR="114300" simplePos="0" relativeHeight="251726848" behindDoc="0" locked="0" layoutInCell="1" allowOverlap="1" wp14:anchorId="3C2723EE" wp14:editId="449A24D2">
                <wp:simplePos x="0" y="0"/>
                <wp:positionH relativeFrom="margin">
                  <wp:align>center</wp:align>
                </wp:positionH>
                <wp:positionV relativeFrom="page">
                  <wp:posOffset>10001885</wp:posOffset>
                </wp:positionV>
                <wp:extent cx="5724000" cy="547200"/>
                <wp:effectExtent l="0" t="0" r="0" b="571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000" cy="547200"/>
                        </a:xfrm>
                        <a:prstGeom prst="rect">
                          <a:avLst/>
                        </a:prstGeom>
                        <a:solidFill>
                          <a:schemeClr val="lt1"/>
                        </a:solidFill>
                        <a:ln w="6350">
                          <a:noFill/>
                        </a:ln>
                      </wps:spPr>
                      <wps:txbx>
                        <w:txbxContent>
                          <w:p w:rsidR="0039751D" w:rsidRPr="00A45F6E" w:rsidRDefault="0039751D" w:rsidP="0039751D">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2723EE" id="文字方塊 18" o:spid="_x0000_s1038" type="#_x0000_t202" style="position:absolute;left:0;text-align:left;margin-left:0;margin-top:787.55pt;width:450.7pt;height:43.1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" fillcolor="white [3201]" stroked="f" strokeweight=".5pt">
                <v:path arrowok="t"/>
                <v:textbox>
                  <w:txbxContent>
                    <w:p w:rsidR="0039751D" w:rsidRPr="00A45F6E" w:rsidRDefault="0039751D" w:rsidP="0039751D">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v:textbox>
                <w10:wrap anchorx="margin" anchory="page"/>
              </v:shape>
            </w:pict>
          </mc:Fallback>
        </mc:AlternateContent>
      </w:r>
      <w:r w:rsidR="00A45F6E" w:rsidRPr="00495E0A">
        <w:rPr>
          <w:rFonts w:hAnsi="Times New Roman"/>
          <w:color w:val="auto"/>
          <w:sz w:val="28"/>
          <w:szCs w:val="28"/>
        </w:rPr>
        <w:br w:type="page"/>
      </w:r>
      <w:r w:rsidR="00887654" w:rsidRPr="00495E0A">
        <w:rPr>
          <w:rFonts w:hint="eastAsia"/>
          <w:b/>
          <w:noProof/>
          <w:color w:val="auto"/>
          <w:sz w:val="32"/>
          <w:szCs w:val="32"/>
        </w:rPr>
        <w:lastRenderedPageBreak/>
        <mc:AlternateContent>
          <mc:Choice Requires="wps">
            <w:drawing>
              <wp:anchor distT="0" distB="0" distL="114300" distR="114300" simplePos="0" relativeHeight="251707392" behindDoc="0" locked="0" layoutInCell="1" allowOverlap="1" wp14:anchorId="1BAA29A3" wp14:editId="6A0C253C">
                <wp:simplePos x="0" y="0"/>
                <wp:positionH relativeFrom="column">
                  <wp:posOffset>-280027</wp:posOffset>
                </wp:positionH>
                <wp:positionV relativeFrom="paragraph">
                  <wp:posOffset>-34290</wp:posOffset>
                </wp:positionV>
                <wp:extent cx="1803400" cy="279400"/>
                <wp:effectExtent l="0" t="0" r="25400" b="25400"/>
                <wp:wrapNone/>
                <wp:docPr id="43" name="文字方塊 43"/>
                <wp:cNvGraphicFramePr/>
                <a:graphic xmlns:a="http://schemas.openxmlformats.org/drawingml/2006/main">
                  <a:graphicData uri="http://schemas.microsoft.com/office/word/2010/wordprocessingShape">
                    <wps:wsp>
                      <wps:cNvSpPr txBox="1"/>
                      <wps:spPr>
                        <a:xfrm>
                          <a:off x="0" y="0"/>
                          <a:ext cx="1803400" cy="279400"/>
                        </a:xfrm>
                        <a:prstGeom prst="rect">
                          <a:avLst/>
                        </a:prstGeom>
                        <a:solidFill>
                          <a:sysClr val="window" lastClr="FFFFFF"/>
                        </a:solidFill>
                        <a:ln w="6350">
                          <a:solidFill>
                            <a:prstClr val="black"/>
                          </a:solidFill>
                        </a:ln>
                      </wps:spPr>
                      <wps:txbx>
                        <w:txbxContent>
                          <w:p w:rsidR="00A45F6E" w:rsidRPr="005273D5" w:rsidRDefault="00A45F6E"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29A3" id="文字方塊 43" o:spid="_x0000_s1039" type="#_x0000_t202" style="position:absolute;left:0;text-align:left;margin-left:-22.05pt;margin-top:-2.7pt;width:142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" fillcolor="window" strokeweight=".5pt">
                <v:textbox>
                  <w:txbxContent>
                    <w:p w:rsidR="00A45F6E" w:rsidRPr="005273D5" w:rsidRDefault="00A45F6E"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v:textbox>
              </v:shape>
            </w:pict>
          </mc:Fallback>
        </mc:AlternateContent>
      </w:r>
      <w:r w:rsidR="00887654" w:rsidRPr="00495E0A">
        <w:rPr>
          <w:rFonts w:hAnsi="Times New Roman" w:hint="eastAsia"/>
          <w:color w:val="auto"/>
          <w:sz w:val="28"/>
          <w:szCs w:val="28"/>
        </w:rPr>
        <w:t xml:space="preserve">        </w:t>
      </w:r>
    </w:p>
    <w:p w:rsidR="00465274" w:rsidRPr="00495E0A" w:rsidRDefault="00887654" w:rsidP="00A45F6E">
      <w:pPr>
        <w:pStyle w:val="Default"/>
        <w:adjustRightInd/>
        <w:spacing w:after="109" w:line="440" w:lineRule="exact"/>
        <w:jc w:val="both"/>
        <w:rPr>
          <w:rFonts w:hAnsi="Times New Roman"/>
          <w:color w:val="auto"/>
          <w:sz w:val="28"/>
          <w:szCs w:val="28"/>
        </w:rPr>
      </w:pPr>
      <w:r w:rsidRPr="00495E0A">
        <w:rPr>
          <w:rFonts w:hAnsi="Times New Roman" w:hint="eastAsia"/>
          <w:color w:val="auto"/>
          <w:sz w:val="28"/>
          <w:szCs w:val="28"/>
        </w:rPr>
        <w:t xml:space="preserve">        </w:t>
      </w:r>
      <w:r w:rsidR="00465274" w:rsidRPr="00495E0A">
        <w:rPr>
          <w:rFonts w:hint="eastAsia"/>
          <w:b/>
          <w:noProof/>
          <w:color w:val="auto"/>
          <w:sz w:val="32"/>
          <w:szCs w:val="32"/>
        </w:rPr>
        <mc:AlternateContent>
          <mc:Choice Requires="wps">
            <w:drawing>
              <wp:anchor distT="0" distB="0" distL="114300" distR="114300" simplePos="0" relativeHeight="251708416" behindDoc="0" locked="0" layoutInCell="1" allowOverlap="1" wp14:anchorId="6EFD5286" wp14:editId="0753D5D2">
                <wp:simplePos x="0" y="0"/>
                <wp:positionH relativeFrom="column">
                  <wp:posOffset>6264910</wp:posOffset>
                </wp:positionH>
                <wp:positionV relativeFrom="paragraph">
                  <wp:posOffset>279189</wp:posOffset>
                </wp:positionV>
                <wp:extent cx="347133" cy="4597400"/>
                <wp:effectExtent l="0" t="0" r="0" b="0"/>
                <wp:wrapNone/>
                <wp:docPr id="44" name="文字方塊 44"/>
                <wp:cNvGraphicFramePr/>
                <a:graphic xmlns:a="http://schemas.openxmlformats.org/drawingml/2006/main">
                  <a:graphicData uri="http://schemas.microsoft.com/office/word/2010/wordprocessingShape">
                    <wps:wsp>
                      <wps:cNvSpPr txBox="1"/>
                      <wps:spPr>
                        <a:xfrm>
                          <a:off x="0" y="0"/>
                          <a:ext cx="347133" cy="4597400"/>
                        </a:xfrm>
                        <a:prstGeom prst="rect">
                          <a:avLst/>
                        </a:prstGeom>
                        <a:solidFill>
                          <a:sysClr val="window" lastClr="FFFFFF"/>
                        </a:solidFill>
                        <a:ln w="6350">
                          <a:noFill/>
                        </a:ln>
                      </wps:spPr>
                      <wps:txbx>
                        <w:txbxContent>
                          <w:p w:rsidR="00A45F6E" w:rsidRDefault="00A45F6E"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A45F6E" w:rsidRPr="005273D5" w:rsidRDefault="00A45F6E" w:rsidP="00465274">
                            <w:pPr>
                              <w:rPr>
                                <w:rFonts w:ascii="標楷體" w:eastAsia="標楷體" w:hAnsi="標楷體"/>
                                <w:sz w:val="20"/>
                                <w:szCs w:val="20"/>
                              </w:rPr>
                            </w:pPr>
                          </w:p>
                          <w:p w:rsidR="00A45F6E" w:rsidRPr="005273D5" w:rsidRDefault="00A45F6E" w:rsidP="00465274">
                            <w:pPr>
                              <w:rPr>
                                <w:rFonts w:ascii="標楷體" w:eastAsia="標楷體" w:hAnsi="標楷體"/>
                                <w:sz w:val="20"/>
                                <w:szCs w:val="20"/>
                              </w:rPr>
                            </w:pPr>
                          </w:p>
                          <w:p w:rsidR="00A45F6E" w:rsidRPr="00A70D2A" w:rsidRDefault="00A45F6E" w:rsidP="00465274">
                            <w:pPr>
                              <w:rPr>
                                <w:rFonts w:ascii="標楷體" w:eastAsia="標楷體" w:hAnsi="標楷體"/>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5286" id="文字方塊 44" o:spid="_x0000_s1040" type="#_x0000_t202" style="position:absolute;left:0;text-align:left;margin-left:493.3pt;margin-top:22pt;width:27.35pt;height:3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" fillcolor="window" stroked="f" strokeweight=".5pt">
                <v:textbox style="layout-flow:vertical-ideographic">
                  <w:txbxContent>
                    <w:p w:rsidR="00A45F6E" w:rsidRDefault="00A45F6E"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A45F6E" w:rsidRPr="005273D5" w:rsidRDefault="00A45F6E" w:rsidP="00465274">
                      <w:pPr>
                        <w:rPr>
                          <w:rFonts w:ascii="標楷體" w:eastAsia="標楷體" w:hAnsi="標楷體"/>
                          <w:sz w:val="20"/>
                          <w:szCs w:val="20"/>
                        </w:rPr>
                      </w:pPr>
                    </w:p>
                    <w:p w:rsidR="00A45F6E" w:rsidRPr="005273D5" w:rsidRDefault="00A45F6E" w:rsidP="00465274">
                      <w:pPr>
                        <w:rPr>
                          <w:rFonts w:ascii="標楷體" w:eastAsia="標楷體" w:hAnsi="標楷體"/>
                          <w:sz w:val="20"/>
                          <w:szCs w:val="20"/>
                        </w:rPr>
                      </w:pPr>
                    </w:p>
                    <w:p w:rsidR="00A45F6E" w:rsidRPr="00A70D2A" w:rsidRDefault="00A45F6E" w:rsidP="00465274">
                      <w:pPr>
                        <w:rPr>
                          <w:rFonts w:ascii="標楷體" w:eastAsia="標楷體" w:hAnsi="標楷體"/>
                          <w:sz w:val="20"/>
                          <w:szCs w:val="20"/>
                        </w:rPr>
                      </w:pPr>
                    </w:p>
                  </w:txbxContent>
                </v:textbox>
              </v:shape>
            </w:pict>
          </mc:Fallback>
        </mc:AlternateContent>
      </w:r>
      <w:r w:rsidR="00465274" w:rsidRPr="00495E0A">
        <w:rPr>
          <w:rFonts w:hint="eastAsia"/>
          <w:b/>
          <w:color w:val="auto"/>
          <w:sz w:val="32"/>
          <w:szCs w:val="32"/>
        </w:rPr>
        <w:t>非居家檢疫者照顧居家檢疫者應配合防疫措施通知書</w:t>
      </w:r>
    </w:p>
    <w:p w:rsidR="00465274" w:rsidRPr="00495E0A" w:rsidRDefault="00465274" w:rsidP="00465274">
      <w:pPr>
        <w:pStyle w:val="Default"/>
        <w:jc w:val="center"/>
        <w:rPr>
          <w:b/>
          <w:color w:val="auto"/>
          <w:sz w:val="32"/>
          <w:szCs w:val="32"/>
        </w:rPr>
      </w:pPr>
      <w:r w:rsidRPr="00495E0A">
        <w:rPr>
          <w:rFonts w:hint="eastAsia"/>
          <w:b/>
          <w:noProof/>
          <w:color w:val="auto"/>
          <w:sz w:val="32"/>
          <w:szCs w:val="32"/>
        </w:rPr>
        <mc:AlternateContent>
          <mc:Choice Requires="wps">
            <w:drawing>
              <wp:anchor distT="0" distB="0" distL="114300" distR="114300" simplePos="0" relativeHeight="251706368" behindDoc="0" locked="0" layoutInCell="1" allowOverlap="1" wp14:anchorId="363E8593" wp14:editId="1797194B">
                <wp:simplePos x="0" y="0"/>
                <wp:positionH relativeFrom="column">
                  <wp:posOffset>5392843</wp:posOffset>
                </wp:positionH>
                <wp:positionV relativeFrom="paragraph">
                  <wp:posOffset>48260</wp:posOffset>
                </wp:positionV>
                <wp:extent cx="584200" cy="245533"/>
                <wp:effectExtent l="0" t="0" r="25400" b="21590"/>
                <wp:wrapNone/>
                <wp:docPr id="45" name="文字方塊 45"/>
                <wp:cNvGraphicFramePr/>
                <a:graphic xmlns:a="http://schemas.openxmlformats.org/drawingml/2006/main">
                  <a:graphicData uri="http://schemas.microsoft.com/office/word/2010/wordprocessingShape">
                    <wps:wsp>
                      <wps:cNvSpPr txBox="1"/>
                      <wps:spPr>
                        <a:xfrm>
                          <a:off x="0" y="0"/>
                          <a:ext cx="584200" cy="245533"/>
                        </a:xfrm>
                        <a:prstGeom prst="rect">
                          <a:avLst/>
                        </a:prstGeom>
                        <a:solidFill>
                          <a:sysClr val="window" lastClr="FFFFFF"/>
                        </a:solidFill>
                        <a:ln w="6350">
                          <a:solidFill>
                            <a:prstClr val="black"/>
                          </a:solidFill>
                        </a:ln>
                      </wps:spPr>
                      <wps:txbx>
                        <w:txbxContent>
                          <w:p w:rsidR="00A45F6E" w:rsidRPr="00A70D2A" w:rsidRDefault="00A45F6E" w:rsidP="00465274">
                            <w:pPr>
                              <w:rPr>
                                <w:rFonts w:ascii="標楷體" w:eastAsia="標楷體" w:hAnsi="標楷體"/>
                                <w:sz w:val="20"/>
                                <w:szCs w:val="20"/>
                              </w:rPr>
                            </w:pPr>
                            <w:r>
                              <w:rPr>
                                <w:rFonts w:ascii="標楷體" w:eastAsia="標楷體" w:hAnsi="標楷體" w:hint="eastAsia"/>
                                <w:sz w:val="20"/>
                                <w:szCs w:val="20"/>
                              </w:rPr>
                              <w:t>第二</w:t>
                            </w:r>
                            <w:r w:rsidRPr="00A70D2A">
                              <w:rPr>
                                <w:rFonts w:ascii="標楷體" w:eastAsia="標楷體" w:hAnsi="標楷體" w:hint="eastAsia"/>
                                <w:sz w:val="20"/>
                                <w:szCs w:val="20"/>
                              </w:rPr>
                              <w:t>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8593" id="文字方塊 45" o:spid="_x0000_s1041" type="#_x0000_t202" style="position:absolute;left:0;text-align:left;margin-left:424.65pt;margin-top:3.8pt;width:46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" fillcolor="window" strokeweight=".5pt">
                <v:textbox>
                  <w:txbxContent>
                    <w:p w:rsidR="00A45F6E" w:rsidRPr="00A70D2A" w:rsidRDefault="00A45F6E" w:rsidP="00465274">
                      <w:pPr>
                        <w:rPr>
                          <w:rFonts w:ascii="標楷體" w:eastAsia="標楷體" w:hAnsi="標楷體"/>
                          <w:sz w:val="20"/>
                          <w:szCs w:val="20"/>
                        </w:rPr>
                      </w:pPr>
                      <w:r>
                        <w:rPr>
                          <w:rFonts w:ascii="標楷體" w:eastAsia="標楷體" w:hAnsi="標楷體" w:hint="eastAsia"/>
                          <w:sz w:val="20"/>
                          <w:szCs w:val="20"/>
                        </w:rPr>
                        <w:t>第二</w:t>
                      </w:r>
                      <w:r w:rsidRPr="00A70D2A">
                        <w:rPr>
                          <w:rFonts w:ascii="標楷體" w:eastAsia="標楷體" w:hAnsi="標楷體" w:hint="eastAsia"/>
                          <w:sz w:val="20"/>
                          <w:szCs w:val="20"/>
                        </w:rPr>
                        <w:t>聯</w:t>
                      </w:r>
                    </w:p>
                  </w:txbxContent>
                </v:textbox>
              </v:shape>
            </w:pict>
          </mc:Fallback>
        </mc:AlternateContent>
      </w:r>
    </w:p>
    <w:p w:rsidR="00465274" w:rsidRPr="00495E0A" w:rsidRDefault="00465274" w:rsidP="00463861">
      <w:pPr>
        <w:pStyle w:val="Default"/>
        <w:adjustRightInd/>
        <w:spacing w:line="440" w:lineRule="exact"/>
        <w:ind w:rightChars="-57" w:right="-137"/>
        <w:rPr>
          <w:rFonts w:hAnsi="Times New Roman"/>
          <w:color w:val="auto"/>
          <w:sz w:val="28"/>
          <w:szCs w:val="28"/>
        </w:rPr>
      </w:pPr>
      <w:r w:rsidRPr="00495E0A">
        <w:rPr>
          <w:rFonts w:hint="eastAsia"/>
          <w:color w:val="auto"/>
          <w:sz w:val="28"/>
          <w:szCs w:val="28"/>
          <w:u w:val="single"/>
        </w:rPr>
        <w:t xml:space="preserve">            </w:t>
      </w:r>
      <w:r w:rsidRPr="00495E0A">
        <w:rPr>
          <w:rFonts w:hint="eastAsia"/>
          <w:color w:val="auto"/>
          <w:sz w:val="28"/>
          <w:szCs w:val="28"/>
        </w:rPr>
        <w:t>先生</w:t>
      </w:r>
      <w:r w:rsidRPr="00495E0A">
        <w:rPr>
          <w:rFonts w:ascii="Times New Roman" w:hAnsi="Times New Roman" w:cs="Times New Roman"/>
          <w:b/>
          <w:bCs/>
          <w:color w:val="auto"/>
          <w:sz w:val="28"/>
          <w:szCs w:val="28"/>
        </w:rPr>
        <w:t>/</w:t>
      </w:r>
      <w:r w:rsidRPr="00495E0A">
        <w:rPr>
          <w:rFonts w:hAnsi="Times New Roman" w:hint="eastAsia"/>
          <w:color w:val="auto"/>
          <w:sz w:val="28"/>
          <w:szCs w:val="28"/>
        </w:rPr>
        <w:t>女士您好：</w:t>
      </w:r>
    </w:p>
    <w:p w:rsidR="00465274" w:rsidRPr="00495E0A" w:rsidRDefault="00465274" w:rsidP="00463861">
      <w:pPr>
        <w:pStyle w:val="Default"/>
        <w:adjustRightInd/>
        <w:spacing w:line="440" w:lineRule="exact"/>
        <w:ind w:rightChars="-57" w:right="-137"/>
        <w:rPr>
          <w:rFonts w:ascii="新細明體" w:eastAsia="新細明體" w:hAnsi="Times New Roman" w:cs="新細明體"/>
          <w:color w:val="auto"/>
          <w:sz w:val="28"/>
          <w:szCs w:val="28"/>
        </w:rPr>
      </w:pPr>
      <w:r w:rsidRPr="00495E0A">
        <w:rPr>
          <w:rFonts w:hAnsi="Times New Roman" w:hint="eastAsia"/>
          <w:color w:val="auto"/>
          <w:sz w:val="28"/>
          <w:szCs w:val="28"/>
        </w:rPr>
        <w:t xml:space="preserve">    因您需要照顧居家檢疫者，為降低可能傳播風險，保護您自己和親友及周遭人士健康，依傳染病防治法第</w:t>
      </w:r>
      <w:r w:rsidRPr="00495E0A">
        <w:rPr>
          <w:rFonts w:ascii="Times New Roman" w:hAnsi="Times New Roman" w:cs="Times New Roman"/>
          <w:color w:val="auto"/>
          <w:sz w:val="28"/>
          <w:szCs w:val="28"/>
        </w:rPr>
        <w:t>36</w:t>
      </w:r>
      <w:r w:rsidRPr="00495E0A">
        <w:rPr>
          <w:rFonts w:hAnsi="Times New Roman" w:hint="eastAsia"/>
          <w:color w:val="auto"/>
          <w:sz w:val="28"/>
          <w:szCs w:val="28"/>
        </w:rPr>
        <w:t>條規定，請您於</w:t>
      </w:r>
      <w:r w:rsidRPr="00495E0A">
        <w:rPr>
          <w:rFonts w:ascii="Times New Roman" w:hAnsi="Times New Roman" w:cs="Times New Roman"/>
          <w:color w:val="auto"/>
          <w:sz w:val="28"/>
          <w:szCs w:val="28"/>
        </w:rPr>
        <w:t>___</w:t>
      </w:r>
      <w:r w:rsidRPr="00495E0A">
        <w:rPr>
          <w:rFonts w:hAnsi="Times New Roman" w:hint="eastAsia"/>
          <w:color w:val="auto"/>
          <w:sz w:val="28"/>
          <w:szCs w:val="28"/>
        </w:rPr>
        <w:t>年</w:t>
      </w:r>
      <w:r w:rsidRPr="00495E0A">
        <w:rPr>
          <w:rFonts w:ascii="Times New Roman" w:hAnsi="Times New Roman" w:cs="Times New Roman"/>
          <w:color w:val="auto"/>
          <w:sz w:val="28"/>
          <w:szCs w:val="28"/>
        </w:rPr>
        <w:t>___</w:t>
      </w:r>
      <w:r w:rsidRPr="00495E0A">
        <w:rPr>
          <w:rFonts w:hAnsi="Times New Roman" w:hint="eastAsia"/>
          <w:color w:val="auto"/>
          <w:sz w:val="28"/>
          <w:szCs w:val="28"/>
        </w:rPr>
        <w:t>月</w:t>
      </w:r>
      <w:r w:rsidRPr="00495E0A">
        <w:rPr>
          <w:rFonts w:ascii="Times New Roman" w:hAnsi="Times New Roman" w:cs="Times New Roman"/>
          <w:color w:val="auto"/>
          <w:sz w:val="28"/>
          <w:szCs w:val="28"/>
        </w:rPr>
        <w:t>___</w:t>
      </w:r>
      <w:r w:rsidRPr="00495E0A">
        <w:rPr>
          <w:rFonts w:hAnsi="Times New Roman" w:hint="eastAsia"/>
          <w:color w:val="auto"/>
          <w:sz w:val="28"/>
          <w:szCs w:val="28"/>
        </w:rPr>
        <w:t>日至</w:t>
      </w:r>
      <w:r w:rsidRPr="00495E0A">
        <w:rPr>
          <w:rFonts w:ascii="Times New Roman" w:hAnsi="Times New Roman" w:cs="Times New Roman"/>
          <w:color w:val="auto"/>
          <w:sz w:val="28"/>
          <w:szCs w:val="28"/>
        </w:rPr>
        <w:t>___</w:t>
      </w:r>
      <w:r w:rsidRPr="00495E0A">
        <w:rPr>
          <w:rFonts w:hAnsi="Times New Roman" w:hint="eastAsia"/>
          <w:color w:val="auto"/>
          <w:sz w:val="28"/>
          <w:szCs w:val="28"/>
        </w:rPr>
        <w:t>年</w:t>
      </w:r>
      <w:r w:rsidRPr="00495E0A">
        <w:rPr>
          <w:rFonts w:ascii="Times New Roman" w:hAnsi="Times New Roman" w:cs="Times New Roman"/>
          <w:color w:val="auto"/>
          <w:sz w:val="28"/>
          <w:szCs w:val="28"/>
        </w:rPr>
        <w:t>___</w:t>
      </w:r>
      <w:r w:rsidRPr="00495E0A">
        <w:rPr>
          <w:rFonts w:hAnsi="Times New Roman" w:hint="eastAsia"/>
          <w:color w:val="auto"/>
          <w:sz w:val="28"/>
          <w:szCs w:val="28"/>
        </w:rPr>
        <w:t>月</w:t>
      </w:r>
      <w:r w:rsidRPr="00495E0A">
        <w:rPr>
          <w:rFonts w:ascii="Times New Roman" w:hAnsi="Times New Roman" w:cs="Times New Roman"/>
          <w:color w:val="auto"/>
          <w:sz w:val="28"/>
          <w:szCs w:val="28"/>
        </w:rPr>
        <w:t>___</w:t>
      </w:r>
      <w:r w:rsidRPr="00495E0A">
        <w:rPr>
          <w:rFonts w:hAnsi="Times New Roman" w:hint="eastAsia"/>
          <w:color w:val="auto"/>
          <w:sz w:val="28"/>
          <w:szCs w:val="28"/>
        </w:rPr>
        <w:t>日期間配合防疫措施，有關應遵守及其他注意事項如下</w:t>
      </w:r>
      <w:r w:rsidRPr="00495E0A">
        <w:rPr>
          <w:rFonts w:ascii="新細明體" w:eastAsia="新細明體" w:hAnsi="Times New Roman" w:cs="新細明體" w:hint="eastAsia"/>
          <w:color w:val="auto"/>
          <w:sz w:val="28"/>
          <w:szCs w:val="28"/>
        </w:rPr>
        <w:t>：</w:t>
      </w:r>
    </w:p>
    <w:p w:rsidR="00465274" w:rsidRPr="00495E0A" w:rsidRDefault="00465274" w:rsidP="00463861">
      <w:pPr>
        <w:pStyle w:val="Default"/>
        <w:adjustRightInd/>
        <w:spacing w:line="440" w:lineRule="exact"/>
        <w:ind w:rightChars="-57" w:right="-137"/>
        <w:rPr>
          <w:rFonts w:hAnsi="Times New Roman"/>
          <w:b/>
          <w:color w:val="auto"/>
          <w:sz w:val="28"/>
          <w:szCs w:val="28"/>
        </w:rPr>
      </w:pPr>
      <w:r w:rsidRPr="00495E0A">
        <w:rPr>
          <w:rFonts w:hAnsi="Times New Roman" w:hint="eastAsia"/>
          <w:b/>
          <w:color w:val="auto"/>
          <w:sz w:val="28"/>
          <w:szCs w:val="28"/>
        </w:rPr>
        <w:t>一、應遵守事項</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（一）留在家中（或嚴重特殊傳染性肺炎中央流行疫情指揮中心、地方政府指定範圍內），禁止外出，亦不得出境或出國。</w:t>
      </w:r>
      <w:r w:rsidRPr="00495E0A">
        <w:rPr>
          <w:rFonts w:hAnsi="Times New Roman"/>
          <w:color w:val="auto"/>
          <w:sz w:val="28"/>
          <w:szCs w:val="28"/>
        </w:rPr>
        <w:t xml:space="preserve"> </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（二）請於配合防疫措施期間，自主詳實記錄體溫及健康狀況</w:t>
      </w:r>
      <w:r w:rsidRPr="00495E0A">
        <w:rPr>
          <w:rFonts w:hAnsi="Times New Roman"/>
          <w:color w:val="auto"/>
          <w:sz w:val="28"/>
          <w:szCs w:val="28"/>
        </w:rPr>
        <w:t>(</w:t>
      </w:r>
      <w:r w:rsidRPr="00495E0A">
        <w:rPr>
          <w:rFonts w:hAnsi="Times New Roman" w:hint="eastAsia"/>
          <w:color w:val="auto"/>
          <w:sz w:val="28"/>
          <w:szCs w:val="28"/>
        </w:rPr>
        <w:t>如後附表格</w:t>
      </w:r>
      <w:r w:rsidRPr="00495E0A">
        <w:rPr>
          <w:rFonts w:hAnsi="Times New Roman"/>
          <w:color w:val="auto"/>
          <w:sz w:val="28"/>
          <w:szCs w:val="28"/>
        </w:rPr>
        <w:t>)</w:t>
      </w:r>
      <w:r w:rsidRPr="00495E0A">
        <w:rPr>
          <w:rFonts w:hAnsi="Times New Roman" w:hint="eastAsia"/>
          <w:color w:val="auto"/>
          <w:sz w:val="28"/>
          <w:szCs w:val="28"/>
        </w:rPr>
        <w:t>，並配合提供手機門號、回復雙向簡訊健康情形等必要之關懷追蹤機制</w:t>
      </w:r>
      <w:r w:rsidRPr="00495E0A">
        <w:rPr>
          <w:rFonts w:ascii="新細明體" w:eastAsia="新細明體" w:hAnsi="Times New Roman" w:cs="新細明體" w:hint="eastAsia"/>
          <w:color w:val="auto"/>
          <w:sz w:val="28"/>
          <w:szCs w:val="28"/>
        </w:rPr>
        <w:t>（</w:t>
      </w:r>
      <w:r w:rsidRPr="00495E0A">
        <w:rPr>
          <w:rFonts w:hAnsi="Times New Roman" w:hint="eastAsia"/>
          <w:color w:val="auto"/>
          <w:sz w:val="28"/>
          <w:szCs w:val="28"/>
        </w:rPr>
        <w:t>包含以手機門號進行個人活動範圍之電子監督</w:t>
      </w:r>
      <w:r w:rsidRPr="00495E0A">
        <w:rPr>
          <w:rFonts w:ascii="新細明體" w:eastAsia="新細明體" w:hAnsi="Times New Roman" w:cs="新細明體" w:hint="eastAsia"/>
          <w:color w:val="auto"/>
          <w:sz w:val="28"/>
          <w:szCs w:val="28"/>
        </w:rPr>
        <w:t>）</w:t>
      </w:r>
      <w:r w:rsidRPr="00495E0A">
        <w:rPr>
          <w:rFonts w:hAnsi="Times New Roman" w:hint="eastAsia"/>
          <w:color w:val="auto"/>
          <w:sz w:val="28"/>
          <w:szCs w:val="28"/>
        </w:rPr>
        <w:t>。</w:t>
      </w:r>
      <w:r w:rsidRPr="00495E0A">
        <w:rPr>
          <w:rFonts w:hAnsi="Times New Roman"/>
          <w:color w:val="auto"/>
          <w:sz w:val="28"/>
          <w:szCs w:val="28"/>
        </w:rPr>
        <w:t xml:space="preserve"> </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（三）如有發燒、咳嗽、腹瀉、嗅味覺異常或其他任何身體不適，請佩戴醫用口罩，主動與當地衛生局聯繫，或撥</w:t>
      </w:r>
      <w:r w:rsidRPr="00495E0A">
        <w:rPr>
          <w:rFonts w:ascii="Times New Roman" w:hAnsi="Times New Roman" w:cs="Times New Roman"/>
          <w:color w:val="auto"/>
          <w:sz w:val="28"/>
          <w:szCs w:val="28"/>
        </w:rPr>
        <w:t>1922</w:t>
      </w:r>
      <w:r w:rsidRPr="00495E0A">
        <w:rPr>
          <w:rFonts w:hAnsi="Times New Roman" w:hint="eastAsia"/>
          <w:color w:val="auto"/>
          <w:sz w:val="28"/>
          <w:szCs w:val="28"/>
        </w:rPr>
        <w:t>，依指示方式儘速就醫，未經上述程序不得逕行外出就醫就診，且禁止搭乘大眾運輸工具前往。</w:t>
      </w:r>
      <w:r w:rsidRPr="00495E0A">
        <w:rPr>
          <w:rFonts w:hAnsi="Times New Roman"/>
          <w:color w:val="auto"/>
          <w:sz w:val="28"/>
          <w:szCs w:val="28"/>
        </w:rPr>
        <w:t xml:space="preserve"> </w:t>
      </w:r>
    </w:p>
    <w:p w:rsidR="00465274" w:rsidRPr="00495E0A" w:rsidRDefault="00465274" w:rsidP="00463861">
      <w:pPr>
        <w:pStyle w:val="Default"/>
        <w:adjustRightInd/>
        <w:spacing w:line="440" w:lineRule="exact"/>
        <w:ind w:left="561" w:rightChars="-57" w:right="-137" w:hangingChars="200" w:hanging="561"/>
        <w:rPr>
          <w:rFonts w:hAnsi="Times New Roman"/>
          <w:b/>
          <w:color w:val="auto"/>
          <w:sz w:val="28"/>
          <w:szCs w:val="28"/>
        </w:rPr>
      </w:pPr>
      <w:r w:rsidRPr="00495E0A">
        <w:rPr>
          <w:rFonts w:hAnsi="Times New Roman" w:hint="eastAsia"/>
          <w:b/>
          <w:color w:val="auto"/>
          <w:sz w:val="28"/>
          <w:szCs w:val="28"/>
        </w:rPr>
        <w:t>二、拒絕、規避或妨礙上述應遵守事項者，將依傳染病防治法第</w:t>
      </w:r>
      <w:r w:rsidRPr="00495E0A">
        <w:rPr>
          <w:rFonts w:ascii="Times New Roman" w:hAnsi="Times New Roman" w:cs="Times New Roman"/>
          <w:b/>
          <w:bCs/>
          <w:color w:val="auto"/>
          <w:sz w:val="28"/>
          <w:szCs w:val="28"/>
        </w:rPr>
        <w:t>70</w:t>
      </w:r>
      <w:r w:rsidRPr="00495E0A">
        <w:rPr>
          <w:rFonts w:hAnsi="Times New Roman" w:hint="eastAsia"/>
          <w:b/>
          <w:color w:val="auto"/>
          <w:sz w:val="28"/>
          <w:szCs w:val="28"/>
        </w:rPr>
        <w:t>條裁處新臺幣</w:t>
      </w:r>
      <w:r w:rsidRPr="00495E0A">
        <w:rPr>
          <w:rFonts w:ascii="Times New Roman" w:hAnsi="Times New Roman" w:cs="Times New Roman"/>
          <w:b/>
          <w:bCs/>
          <w:color w:val="auto"/>
          <w:sz w:val="28"/>
          <w:szCs w:val="28"/>
        </w:rPr>
        <w:t>3,000</w:t>
      </w:r>
      <w:r w:rsidRPr="00495E0A">
        <w:rPr>
          <w:rFonts w:hAnsi="Times New Roman" w:hint="eastAsia"/>
          <w:b/>
          <w:color w:val="auto"/>
          <w:sz w:val="28"/>
          <w:szCs w:val="28"/>
        </w:rPr>
        <w:t>元以上</w:t>
      </w:r>
      <w:r w:rsidRPr="00495E0A">
        <w:rPr>
          <w:rFonts w:ascii="Times New Roman" w:hAnsi="Times New Roman" w:cs="Times New Roman"/>
          <w:b/>
          <w:bCs/>
          <w:color w:val="auto"/>
          <w:sz w:val="28"/>
          <w:szCs w:val="28"/>
        </w:rPr>
        <w:t>1</w:t>
      </w:r>
      <w:r w:rsidRPr="00495E0A">
        <w:rPr>
          <w:rFonts w:hAnsi="Times New Roman" w:hint="eastAsia"/>
          <w:b/>
          <w:color w:val="auto"/>
          <w:sz w:val="28"/>
          <w:szCs w:val="28"/>
        </w:rPr>
        <w:t>萬</w:t>
      </w:r>
      <w:r w:rsidRPr="00495E0A">
        <w:rPr>
          <w:rFonts w:ascii="Times New Roman" w:hAnsi="Times New Roman" w:cs="Times New Roman"/>
          <w:b/>
          <w:bCs/>
          <w:color w:val="auto"/>
          <w:sz w:val="28"/>
          <w:szCs w:val="28"/>
        </w:rPr>
        <w:t>5,000</w:t>
      </w:r>
      <w:r w:rsidRPr="00495E0A">
        <w:rPr>
          <w:rFonts w:hAnsi="Times New Roman" w:hint="eastAsia"/>
          <w:b/>
          <w:color w:val="auto"/>
          <w:sz w:val="28"/>
          <w:szCs w:val="28"/>
        </w:rPr>
        <w:t>元以下罰鍰。</w:t>
      </w:r>
    </w:p>
    <w:p w:rsidR="00465274" w:rsidRPr="00495E0A" w:rsidRDefault="00465274" w:rsidP="00463861">
      <w:pPr>
        <w:pStyle w:val="Default"/>
        <w:adjustRightInd/>
        <w:spacing w:line="440" w:lineRule="exact"/>
        <w:ind w:rightChars="-57" w:right="-137"/>
        <w:rPr>
          <w:rFonts w:hAnsi="Times New Roman"/>
          <w:b/>
          <w:color w:val="auto"/>
          <w:sz w:val="28"/>
          <w:szCs w:val="28"/>
        </w:rPr>
      </w:pPr>
      <w:r w:rsidRPr="00495E0A">
        <w:rPr>
          <w:rFonts w:hAnsi="Times New Roman" w:hint="eastAsia"/>
          <w:b/>
          <w:color w:val="auto"/>
          <w:sz w:val="28"/>
          <w:szCs w:val="28"/>
        </w:rPr>
        <w:t>三、其他注意事項</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一）請維持手部清潔，保持經常洗手習慣，原則上可以使用肥皂和清水或酒精性乾洗手液進行手部清潔。另應注意儘量不要用手直接碰觸眼睛、鼻子和嘴巴。手部接觸到呼吸道分泌物時，請用肥皂及清水搓手並澈底洗淨。</w:t>
      </w:r>
      <w:r w:rsidRPr="00495E0A">
        <w:rPr>
          <w:rFonts w:hAnsi="Times New Roman"/>
          <w:color w:val="auto"/>
          <w:sz w:val="28"/>
          <w:szCs w:val="28"/>
        </w:rPr>
        <w:t xml:space="preserve"> </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（二）請於配合防疫措施期滿後繼續自我健康監測</w:t>
      </w:r>
      <w:r w:rsidRPr="00495E0A">
        <w:rPr>
          <w:rFonts w:ascii="Times New Roman" w:hAnsi="Times New Roman" w:cs="Times New Roman"/>
          <w:color w:val="auto"/>
          <w:sz w:val="28"/>
          <w:szCs w:val="28"/>
        </w:rPr>
        <w:t>7</w:t>
      </w:r>
      <w:r w:rsidRPr="00495E0A">
        <w:rPr>
          <w:rFonts w:hAnsi="Times New Roman" w:hint="eastAsia"/>
          <w:color w:val="auto"/>
          <w:sz w:val="28"/>
          <w:szCs w:val="28"/>
        </w:rPr>
        <w:t>天，若出現嚴重特殊傳染性肺炎相關症狀請佩戴醫用口罩，主動與當地衛生局聯繫，或撥</w:t>
      </w:r>
      <w:r w:rsidRPr="00495E0A">
        <w:rPr>
          <w:rFonts w:ascii="Times New Roman" w:hAnsi="Times New Roman" w:cs="Times New Roman"/>
          <w:color w:val="auto"/>
          <w:sz w:val="28"/>
          <w:szCs w:val="28"/>
        </w:rPr>
        <w:t>1922</w:t>
      </w:r>
      <w:r w:rsidRPr="00495E0A">
        <w:rPr>
          <w:rFonts w:hAnsi="Times New Roman" w:hint="eastAsia"/>
          <w:color w:val="auto"/>
          <w:sz w:val="28"/>
          <w:szCs w:val="28"/>
        </w:rPr>
        <w:t>，依指示方式儘速就醫，且禁止搭乘大眾運輸工具前往。</w:t>
      </w:r>
      <w:r w:rsidRPr="00495E0A">
        <w:rPr>
          <w:rFonts w:hAnsi="Times New Roman"/>
          <w:color w:val="auto"/>
          <w:sz w:val="28"/>
          <w:szCs w:val="28"/>
        </w:rPr>
        <w:t xml:space="preserve"> </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（三）如您於取消配合防疫措施日後有出境或出國需要，請攜帶本通知書，以免移民署人員因註記系統的時間誤差，延誤您通關時間。</w:t>
      </w:r>
      <w:r w:rsidRPr="00495E0A">
        <w:rPr>
          <w:rFonts w:hAnsi="Times New Roman"/>
          <w:color w:val="auto"/>
          <w:sz w:val="28"/>
          <w:szCs w:val="28"/>
        </w:rPr>
        <w:t xml:space="preserve"> </w:t>
      </w:r>
    </w:p>
    <w:p w:rsidR="00465274" w:rsidRPr="00495E0A"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495E0A">
        <w:rPr>
          <w:rFonts w:hAnsi="Times New Roman" w:hint="eastAsia"/>
          <w:color w:val="auto"/>
          <w:sz w:val="28"/>
          <w:szCs w:val="28"/>
        </w:rPr>
        <w:t xml:space="preserve"> （四）如需心理諮詢服務，可撥打</w:t>
      </w:r>
      <w:r w:rsidRPr="00495E0A">
        <w:rPr>
          <w:rFonts w:ascii="Times New Roman" w:hAnsi="Times New Roman" w:cs="Times New Roman"/>
          <w:color w:val="auto"/>
          <w:sz w:val="28"/>
          <w:szCs w:val="28"/>
        </w:rPr>
        <w:t>24</w:t>
      </w:r>
      <w:r w:rsidRPr="00495E0A">
        <w:rPr>
          <w:rFonts w:hAnsi="Times New Roman" w:hint="eastAsia"/>
          <w:color w:val="auto"/>
          <w:sz w:val="28"/>
          <w:szCs w:val="28"/>
        </w:rPr>
        <w:t>小時免付費</w:t>
      </w:r>
      <w:r w:rsidRPr="00495E0A">
        <w:rPr>
          <w:rFonts w:ascii="Times New Roman" w:hAnsi="Times New Roman" w:cs="Times New Roman"/>
          <w:color w:val="auto"/>
          <w:sz w:val="28"/>
          <w:szCs w:val="28"/>
        </w:rPr>
        <w:t>1925</w:t>
      </w:r>
      <w:r w:rsidRPr="00495E0A">
        <w:rPr>
          <w:rFonts w:hAnsi="Times New Roman" w:hint="eastAsia"/>
          <w:color w:val="auto"/>
          <w:sz w:val="28"/>
          <w:szCs w:val="28"/>
        </w:rPr>
        <w:t>安心專線。</w:t>
      </w:r>
      <w:r w:rsidRPr="00495E0A">
        <w:rPr>
          <w:rFonts w:hAnsi="Times New Roman"/>
          <w:color w:val="auto"/>
          <w:sz w:val="28"/>
          <w:szCs w:val="28"/>
        </w:rPr>
        <w:t xml:space="preserve"> </w:t>
      </w:r>
    </w:p>
    <w:p w:rsidR="00887654" w:rsidRPr="00495E0A" w:rsidRDefault="00465274" w:rsidP="00887654">
      <w:pPr>
        <w:pStyle w:val="Default"/>
        <w:adjustRightInd/>
        <w:spacing w:after="109" w:line="440" w:lineRule="exact"/>
        <w:ind w:left="980" w:rightChars="-57" w:right="-137" w:hangingChars="350" w:hanging="980"/>
        <w:jc w:val="both"/>
        <w:rPr>
          <w:rFonts w:hAnsi="Times New Roman"/>
          <w:color w:val="auto"/>
          <w:sz w:val="28"/>
          <w:szCs w:val="28"/>
        </w:rPr>
        <w:sectPr w:rsidR="00887654" w:rsidRPr="00495E0A" w:rsidSect="00C949C0">
          <w:headerReference w:type="default" r:id="rId19"/>
          <w:footerReference w:type="default" r:id="rId20"/>
          <w:pgSz w:w="11910" w:h="16840"/>
          <w:pgMar w:top="782" w:right="1134" w:bottom="1298" w:left="1134" w:header="578" w:footer="1106" w:gutter="0"/>
          <w:cols w:space="720"/>
        </w:sectPr>
      </w:pPr>
      <w:r w:rsidRPr="00495E0A">
        <w:rPr>
          <w:rFonts w:hAnsi="Times New Roman" w:hint="eastAsia"/>
          <w:color w:val="auto"/>
          <w:sz w:val="28"/>
          <w:szCs w:val="28"/>
        </w:rPr>
        <w:t xml:space="preserve"> （五）如不服本處分者，得自本處分送達翌日起</w:t>
      </w:r>
      <w:r w:rsidRPr="00495E0A">
        <w:rPr>
          <w:rFonts w:ascii="Times New Roman" w:hAnsi="Times New Roman" w:cs="Times New Roman"/>
          <w:color w:val="auto"/>
          <w:sz w:val="28"/>
          <w:szCs w:val="28"/>
        </w:rPr>
        <w:t>30</w:t>
      </w:r>
      <w:r w:rsidRPr="00495E0A">
        <w:rPr>
          <w:rFonts w:hAnsi="Times New Roman" w:hint="eastAsia"/>
          <w:color w:val="auto"/>
          <w:sz w:val="28"/>
          <w:szCs w:val="28"/>
        </w:rPr>
        <w:t>日內，繕具訴願書逕送原處分機關，並由原處分機關函轉訴願管轄機關提起訴願。</w:t>
      </w:r>
    </w:p>
    <w:p w:rsidR="00887654" w:rsidRPr="00495E0A" w:rsidRDefault="00887654" w:rsidP="00887654">
      <w:pPr>
        <w:pStyle w:val="af3"/>
        <w:spacing w:before="10"/>
        <w:ind w:left="0" w:firstLine="0"/>
        <w:rPr>
          <w:rFonts w:ascii="標楷體" w:eastAsia="標楷體" w:hAnsi="標楷體"/>
          <w:sz w:val="15"/>
        </w:rPr>
      </w:pPr>
      <w:r w:rsidRPr="00495E0A">
        <w:rPr>
          <w:rFonts w:ascii="標楷體" w:eastAsia="標楷體" w:hAnsi="標楷體"/>
          <w:b/>
          <w:noProof/>
          <w:sz w:val="32"/>
          <w:szCs w:val="32"/>
        </w:rPr>
        <w:lastRenderedPageBreak/>
        <mc:AlternateContent>
          <mc:Choice Requires="wps">
            <w:drawing>
              <wp:anchor distT="0" distB="0" distL="114300" distR="114300" simplePos="0" relativeHeight="251724800" behindDoc="0" locked="0" layoutInCell="1" allowOverlap="1" wp14:anchorId="1A7A2990" wp14:editId="5B99266B">
                <wp:simplePos x="0" y="0"/>
                <wp:positionH relativeFrom="column">
                  <wp:posOffset>4785756</wp:posOffset>
                </wp:positionH>
                <wp:positionV relativeFrom="paragraph">
                  <wp:posOffset>-464185</wp:posOffset>
                </wp:positionV>
                <wp:extent cx="1304925" cy="464023"/>
                <wp:effectExtent l="0" t="0" r="28575"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464023"/>
                        </a:xfrm>
                        <a:prstGeom prst="rect">
                          <a:avLst/>
                        </a:prstGeom>
                        <a:solidFill>
                          <a:schemeClr val="lt1"/>
                        </a:solidFill>
                        <a:ln w="6350">
                          <a:solidFill>
                            <a:prstClr val="black"/>
                          </a:solidFill>
                        </a:ln>
                      </wps:spPr>
                      <wps:txbx>
                        <w:txbxContent>
                          <w:p w:rsidR="00887654" w:rsidRPr="002C3C56" w:rsidRDefault="00887654" w:rsidP="00887654">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7A2990" id="文字方塊 17" o:spid="_x0000_s1042" type="#_x0000_t202" style="position:absolute;margin-left:376.85pt;margin-top:-36.55pt;width:102.75pt;height:3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" fillcolor="white [3201]" strokeweight=".5pt">
                <v:path arrowok="t"/>
                <v:textbox>
                  <w:txbxContent>
                    <w:p w:rsidR="00887654" w:rsidRPr="002C3C56" w:rsidRDefault="00887654" w:rsidP="00887654">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4</w:t>
                      </w:r>
                    </w:p>
                  </w:txbxContent>
                </v:textbox>
              </v:shape>
            </w:pict>
          </mc:Fallback>
        </mc:AlternateContent>
      </w:r>
    </w:p>
    <w:p w:rsidR="00887654" w:rsidRPr="00495E0A" w:rsidRDefault="00887654" w:rsidP="00887654">
      <w:pPr>
        <w:pStyle w:val="af5"/>
        <w:ind w:left="0"/>
        <w:jc w:val="center"/>
        <w:rPr>
          <w:rFonts w:ascii="標楷體" w:eastAsia="標楷體" w:hAnsi="標楷體"/>
          <w:sz w:val="32"/>
          <w:szCs w:val="32"/>
        </w:rPr>
      </w:pPr>
      <w:r w:rsidRPr="00495E0A">
        <w:rPr>
          <w:rFonts w:ascii="標楷體" w:eastAsia="標楷體" w:hAnsi="標楷體"/>
          <w:spacing w:val="-1"/>
          <w:sz w:val="32"/>
          <w:szCs w:val="32"/>
        </w:rPr>
        <w:t xml:space="preserve">我該如何照顧家中的 </w:t>
      </w:r>
      <w:r w:rsidRPr="00495E0A">
        <w:rPr>
          <w:rFonts w:ascii="標楷體" w:eastAsia="標楷體" w:hAnsi="標楷體"/>
          <w:sz w:val="32"/>
          <w:szCs w:val="32"/>
        </w:rPr>
        <w:t>COVID-19</w:t>
      </w:r>
      <w:r w:rsidRPr="00495E0A">
        <w:rPr>
          <w:rFonts w:ascii="標楷體" w:eastAsia="標楷體" w:hAnsi="標楷體"/>
          <w:spacing w:val="-2"/>
          <w:sz w:val="32"/>
          <w:szCs w:val="32"/>
        </w:rPr>
        <w:t xml:space="preserve"> 確診病患?</w:t>
      </w:r>
    </w:p>
    <w:p w:rsidR="00887654" w:rsidRPr="00495E0A" w:rsidRDefault="00887654" w:rsidP="00887654">
      <w:pPr>
        <w:pStyle w:val="af3"/>
        <w:spacing w:before="241" w:line="391" w:lineRule="auto"/>
        <w:ind w:left="0" w:right="440" w:firstLine="0"/>
        <w:rPr>
          <w:rFonts w:ascii="標楷體" w:eastAsia="標楷體" w:hAnsi="標楷體"/>
          <w:sz w:val="28"/>
          <w:szCs w:val="28"/>
        </w:rPr>
      </w:pPr>
      <w:r w:rsidRPr="00495E0A">
        <w:rPr>
          <w:rFonts w:ascii="標楷體" w:eastAsia="標楷體" w:hAnsi="標楷體"/>
          <w:spacing w:val="-1"/>
          <w:sz w:val="28"/>
          <w:szCs w:val="28"/>
        </w:rPr>
        <w:t xml:space="preserve">若您家中或同住者有 </w:t>
      </w:r>
      <w:r w:rsidRPr="00495E0A">
        <w:rPr>
          <w:rFonts w:ascii="標楷體" w:eastAsia="標楷體" w:hAnsi="標楷體"/>
          <w:sz w:val="28"/>
          <w:szCs w:val="28"/>
        </w:rPr>
        <w:t>COVID-19</w:t>
      </w:r>
      <w:r w:rsidRPr="00495E0A">
        <w:rPr>
          <w:rFonts w:ascii="標楷體" w:eastAsia="標楷體" w:hAnsi="標楷體"/>
          <w:spacing w:val="-3"/>
          <w:sz w:val="28"/>
          <w:szCs w:val="28"/>
        </w:rPr>
        <w:t xml:space="preserve"> 確診病患，在尚未安排住院前，您可以這麼</w:t>
      </w:r>
      <w:r w:rsidRPr="00495E0A">
        <w:rPr>
          <w:rFonts w:ascii="標楷體" w:eastAsia="標楷體" w:hAnsi="標楷體"/>
          <w:sz w:val="28"/>
          <w:szCs w:val="28"/>
        </w:rPr>
        <w:t>做：</w:t>
      </w:r>
    </w:p>
    <w:p w:rsidR="00887654" w:rsidRPr="00495E0A" w:rsidRDefault="00887654" w:rsidP="00887654">
      <w:pPr>
        <w:pStyle w:val="1"/>
        <w:rPr>
          <w:rFonts w:ascii="標楷體" w:eastAsia="標楷體" w:hAnsi="標楷體"/>
          <w:sz w:val="28"/>
          <w:szCs w:val="28"/>
        </w:rPr>
      </w:pPr>
      <w:r w:rsidRPr="00495E0A">
        <w:rPr>
          <w:rFonts w:ascii="標楷體" w:eastAsia="標楷體" w:hAnsi="標楷體"/>
          <w:sz w:val="28"/>
          <w:szCs w:val="28"/>
        </w:rPr>
        <w:t>照顧病患</w:t>
      </w:r>
    </w:p>
    <w:p w:rsidR="00887654" w:rsidRPr="00495E0A" w:rsidRDefault="00887654" w:rsidP="00887654">
      <w:pPr>
        <w:pStyle w:val="a3"/>
        <w:numPr>
          <w:ilvl w:val="0"/>
          <w:numId w:val="41"/>
        </w:numPr>
        <w:tabs>
          <w:tab w:val="left" w:pos="481"/>
        </w:tabs>
        <w:autoSpaceDE w:val="0"/>
        <w:autoSpaceDN w:val="0"/>
        <w:spacing w:before="278" w:line="391" w:lineRule="auto"/>
        <w:ind w:leftChars="0" w:right="145"/>
        <w:rPr>
          <w:rFonts w:ascii="標楷體" w:eastAsia="標楷體" w:hAnsi="標楷體"/>
          <w:sz w:val="28"/>
          <w:szCs w:val="28"/>
        </w:rPr>
      </w:pPr>
      <w:r w:rsidRPr="00495E0A">
        <w:rPr>
          <w:rFonts w:ascii="標楷體" w:eastAsia="標楷體" w:hAnsi="標楷體"/>
          <w:spacing w:val="-1"/>
          <w:sz w:val="28"/>
          <w:szCs w:val="28"/>
        </w:rPr>
        <w:t>提供確診病患生活所需，提醒他們多休息與飲水，可視醫囑服用藥物，或於</w:t>
      </w:r>
      <w:r w:rsidRPr="00495E0A">
        <w:rPr>
          <w:rFonts w:ascii="標楷體" w:eastAsia="標楷體" w:hAnsi="標楷體"/>
          <w:sz w:val="28"/>
          <w:szCs w:val="28"/>
        </w:rPr>
        <w:t>發燒時服用退燒藥劑。</w:t>
      </w:r>
    </w:p>
    <w:p w:rsidR="00887654" w:rsidRPr="00495E0A" w:rsidRDefault="00887654" w:rsidP="00887654">
      <w:pPr>
        <w:pStyle w:val="a3"/>
        <w:numPr>
          <w:ilvl w:val="0"/>
          <w:numId w:val="41"/>
        </w:numPr>
        <w:tabs>
          <w:tab w:val="left" w:pos="481"/>
        </w:tabs>
        <w:autoSpaceDE w:val="0"/>
        <w:autoSpaceDN w:val="0"/>
        <w:spacing w:before="2" w:line="391" w:lineRule="auto"/>
        <w:ind w:leftChars="0" w:right="142"/>
        <w:rPr>
          <w:rFonts w:ascii="標楷體" w:eastAsia="標楷體" w:hAnsi="標楷體"/>
          <w:sz w:val="28"/>
          <w:szCs w:val="28"/>
        </w:rPr>
      </w:pPr>
      <w:r w:rsidRPr="00495E0A">
        <w:rPr>
          <w:rFonts w:ascii="標楷體" w:eastAsia="標楷體" w:hAnsi="標楷體"/>
          <w:sz w:val="28"/>
          <w:szCs w:val="28"/>
        </w:rPr>
        <w:t>大多數病患為輕症，在休息數天後症狀可恢復，請等候衛生單位通知，但須注意症狀是否惡化。</w:t>
      </w:r>
    </w:p>
    <w:p w:rsidR="00887654" w:rsidRPr="00495E0A" w:rsidRDefault="00887654" w:rsidP="00887654">
      <w:pPr>
        <w:pStyle w:val="a3"/>
        <w:numPr>
          <w:ilvl w:val="0"/>
          <w:numId w:val="41"/>
        </w:numPr>
        <w:tabs>
          <w:tab w:val="left" w:pos="481"/>
        </w:tabs>
        <w:autoSpaceDE w:val="0"/>
        <w:autoSpaceDN w:val="0"/>
        <w:spacing w:before="1" w:line="391" w:lineRule="auto"/>
        <w:ind w:leftChars="0" w:right="488"/>
        <w:rPr>
          <w:rFonts w:ascii="標楷體" w:eastAsia="標楷體" w:hAnsi="標楷體"/>
          <w:sz w:val="28"/>
          <w:szCs w:val="28"/>
        </w:rPr>
      </w:pPr>
      <w:r w:rsidRPr="00495E0A">
        <w:rPr>
          <w:rFonts w:ascii="標楷體" w:eastAsia="標楷體" w:hAnsi="標楷體"/>
          <w:spacing w:val="-1"/>
          <w:sz w:val="28"/>
          <w:szCs w:val="28"/>
        </w:rPr>
        <w:t xml:space="preserve">若出現以下症狀時，請立即聯繫 </w:t>
      </w:r>
      <w:r w:rsidRPr="00495E0A">
        <w:rPr>
          <w:rFonts w:ascii="標楷體" w:eastAsia="標楷體" w:hAnsi="標楷體"/>
          <w:sz w:val="28"/>
          <w:szCs w:val="28"/>
        </w:rPr>
        <w:t>119</w:t>
      </w:r>
      <w:r w:rsidRPr="00495E0A">
        <w:rPr>
          <w:rFonts w:ascii="標楷體" w:eastAsia="標楷體" w:hAnsi="標楷體"/>
          <w:spacing w:val="-1"/>
          <w:sz w:val="28"/>
          <w:szCs w:val="28"/>
        </w:rPr>
        <w:t xml:space="preserve">、衛生局或撥打 </w:t>
      </w:r>
      <w:r w:rsidRPr="00495E0A">
        <w:rPr>
          <w:rFonts w:ascii="標楷體" w:eastAsia="標楷體" w:hAnsi="標楷體"/>
          <w:sz w:val="28"/>
          <w:szCs w:val="28"/>
        </w:rPr>
        <w:t>1922：喘、呼吸困難、持續胸痛、胸悶、意識不清、皮膚或嘴唇或指甲床發青。</w:t>
      </w:r>
    </w:p>
    <w:p w:rsidR="00887654" w:rsidRPr="00495E0A" w:rsidRDefault="00887654" w:rsidP="00887654">
      <w:pPr>
        <w:pStyle w:val="1"/>
        <w:rPr>
          <w:rFonts w:ascii="標楷體" w:eastAsia="標楷體" w:hAnsi="標楷體"/>
          <w:sz w:val="28"/>
          <w:szCs w:val="28"/>
        </w:rPr>
      </w:pPr>
      <w:r w:rsidRPr="00495E0A">
        <w:rPr>
          <w:rFonts w:ascii="標楷體" w:eastAsia="標楷體" w:hAnsi="標楷體"/>
          <w:sz w:val="28"/>
          <w:szCs w:val="28"/>
        </w:rPr>
        <w:t>保護自己</w:t>
      </w:r>
    </w:p>
    <w:p w:rsidR="00887654" w:rsidRPr="00495E0A" w:rsidRDefault="00887654" w:rsidP="00887654">
      <w:pPr>
        <w:pStyle w:val="a3"/>
        <w:numPr>
          <w:ilvl w:val="0"/>
          <w:numId w:val="40"/>
        </w:numPr>
        <w:tabs>
          <w:tab w:val="left" w:pos="481"/>
        </w:tabs>
        <w:autoSpaceDE w:val="0"/>
        <w:autoSpaceDN w:val="0"/>
        <w:spacing w:before="279" w:line="391" w:lineRule="auto"/>
        <w:ind w:leftChars="0" w:right="322"/>
        <w:rPr>
          <w:rFonts w:ascii="標楷體" w:eastAsia="標楷體" w:hAnsi="標楷體"/>
          <w:sz w:val="28"/>
          <w:szCs w:val="28"/>
        </w:rPr>
      </w:pPr>
      <w:r w:rsidRPr="00495E0A">
        <w:rPr>
          <w:rFonts w:ascii="標楷體" w:eastAsia="標楷體" w:hAnsi="標楷體"/>
          <w:spacing w:val="-1"/>
          <w:sz w:val="28"/>
          <w:szCs w:val="28"/>
        </w:rPr>
        <w:t xml:space="preserve">若您本身是 </w:t>
      </w:r>
      <w:r w:rsidRPr="00495E0A">
        <w:rPr>
          <w:rFonts w:ascii="標楷體" w:eastAsia="標楷體" w:hAnsi="標楷體"/>
          <w:sz w:val="28"/>
          <w:szCs w:val="28"/>
        </w:rPr>
        <w:t>COVID-19</w:t>
      </w:r>
      <w:r w:rsidRPr="00495E0A">
        <w:rPr>
          <w:rFonts w:ascii="標楷體" w:eastAsia="標楷體" w:hAnsi="標楷體"/>
          <w:spacing w:val="-3"/>
          <w:sz w:val="28"/>
          <w:szCs w:val="28"/>
        </w:rPr>
        <w:t xml:space="preserve"> 重症高風險族群(包括 </w:t>
      </w:r>
      <w:r w:rsidRPr="00495E0A">
        <w:rPr>
          <w:rFonts w:ascii="標楷體" w:eastAsia="標楷體" w:hAnsi="標楷體"/>
          <w:sz w:val="28"/>
          <w:szCs w:val="28"/>
        </w:rPr>
        <w:t>65</w:t>
      </w:r>
      <w:r w:rsidRPr="00495E0A">
        <w:rPr>
          <w:rFonts w:ascii="標楷體" w:eastAsia="標楷體" w:hAnsi="標楷體"/>
          <w:spacing w:val="-2"/>
          <w:sz w:val="28"/>
          <w:szCs w:val="28"/>
        </w:rPr>
        <w:t xml:space="preserve"> 歲以上，免疫力低下或有</w:t>
      </w:r>
      <w:r w:rsidRPr="00495E0A">
        <w:rPr>
          <w:rFonts w:ascii="標楷體" w:eastAsia="標楷體" w:hAnsi="標楷體"/>
          <w:sz w:val="28"/>
          <w:szCs w:val="28"/>
        </w:rPr>
        <w:t>潛在疾病等)，請不要直接照顧確診病患。</w:t>
      </w:r>
    </w:p>
    <w:p w:rsidR="00887654" w:rsidRPr="00495E0A" w:rsidRDefault="00887654" w:rsidP="00887654">
      <w:pPr>
        <w:pStyle w:val="a3"/>
        <w:numPr>
          <w:ilvl w:val="0"/>
          <w:numId w:val="40"/>
        </w:numPr>
        <w:tabs>
          <w:tab w:val="left" w:pos="481"/>
        </w:tabs>
        <w:autoSpaceDE w:val="0"/>
        <w:autoSpaceDN w:val="0"/>
        <w:spacing w:before="1" w:line="391" w:lineRule="auto"/>
        <w:ind w:leftChars="0" w:right="318"/>
        <w:rPr>
          <w:rFonts w:ascii="標楷體" w:eastAsia="標楷體" w:hAnsi="標楷體"/>
          <w:sz w:val="28"/>
          <w:szCs w:val="28"/>
        </w:rPr>
      </w:pPr>
      <w:r w:rsidRPr="00495E0A">
        <w:rPr>
          <w:rFonts w:ascii="標楷體" w:eastAsia="標楷體" w:hAnsi="標楷體"/>
          <w:spacing w:val="-1"/>
          <w:sz w:val="28"/>
          <w:szCs w:val="28"/>
        </w:rPr>
        <w:t xml:space="preserve">照顧過程中，盡量避免與 </w:t>
      </w:r>
      <w:r w:rsidRPr="00495E0A">
        <w:rPr>
          <w:rFonts w:ascii="標楷體" w:eastAsia="標楷體" w:hAnsi="標楷體"/>
          <w:sz w:val="28"/>
          <w:szCs w:val="28"/>
        </w:rPr>
        <w:t>COVID-19</w:t>
      </w:r>
      <w:r w:rsidRPr="00495E0A">
        <w:rPr>
          <w:rFonts w:ascii="標楷體" w:eastAsia="標楷體" w:hAnsi="標楷體"/>
          <w:spacing w:val="-3"/>
          <w:sz w:val="28"/>
          <w:szCs w:val="28"/>
        </w:rPr>
        <w:t xml:space="preserve"> 確診病患直接接觸。確診者在家中請</w:t>
      </w:r>
      <w:r w:rsidRPr="00495E0A">
        <w:rPr>
          <w:rFonts w:ascii="標楷體" w:eastAsia="標楷體" w:hAnsi="標楷體"/>
          <w:sz w:val="28"/>
          <w:szCs w:val="28"/>
        </w:rPr>
        <w:t>單獨一人一室，盡量不要離開房間並使用不同的衛浴設備。</w:t>
      </w:r>
    </w:p>
    <w:p w:rsidR="00887654" w:rsidRPr="00495E0A" w:rsidRDefault="00887654" w:rsidP="00E01806">
      <w:pPr>
        <w:pStyle w:val="a3"/>
        <w:numPr>
          <w:ilvl w:val="0"/>
          <w:numId w:val="40"/>
        </w:numPr>
        <w:tabs>
          <w:tab w:val="left" w:pos="481"/>
        </w:tabs>
        <w:autoSpaceDE w:val="0"/>
        <w:autoSpaceDN w:val="0"/>
        <w:spacing w:before="1" w:line="391" w:lineRule="auto"/>
        <w:ind w:leftChars="0" w:right="144"/>
        <w:rPr>
          <w:rFonts w:ascii="標楷體" w:eastAsia="標楷體" w:hAnsi="標楷體"/>
          <w:sz w:val="28"/>
          <w:szCs w:val="28"/>
        </w:rPr>
      </w:pPr>
      <w:r w:rsidRPr="00495E0A">
        <w:rPr>
          <w:rFonts w:ascii="標楷體" w:eastAsia="標楷體" w:hAnsi="標楷體"/>
          <w:spacing w:val="-1"/>
          <w:sz w:val="28"/>
          <w:szCs w:val="28"/>
        </w:rPr>
        <w:t>若不得已需共用空間，應開窗確保空氣流通，如需共用衛浴設備，請於浴厠</w:t>
      </w:r>
      <w:r w:rsidRPr="00495E0A">
        <w:rPr>
          <w:rFonts w:ascii="標楷體" w:eastAsia="標楷體" w:hAnsi="標楷體"/>
          <w:sz w:val="28"/>
          <w:szCs w:val="28"/>
        </w:rPr>
        <w:t>備妥稀釋後的漂白水或酒精，於每次使用後進行消毒。</w:t>
      </w:r>
    </w:p>
    <w:p w:rsidR="00887654" w:rsidRPr="00495E0A" w:rsidRDefault="00887654" w:rsidP="00887654">
      <w:pPr>
        <w:pStyle w:val="a3"/>
        <w:numPr>
          <w:ilvl w:val="0"/>
          <w:numId w:val="40"/>
        </w:numPr>
        <w:tabs>
          <w:tab w:val="left" w:pos="481"/>
        </w:tabs>
        <w:autoSpaceDE w:val="0"/>
        <w:autoSpaceDN w:val="0"/>
        <w:spacing w:before="2"/>
        <w:ind w:leftChars="0" w:hanging="361"/>
        <w:rPr>
          <w:rFonts w:ascii="標楷體" w:eastAsia="標楷體" w:hAnsi="標楷體"/>
          <w:sz w:val="28"/>
          <w:szCs w:val="28"/>
        </w:rPr>
      </w:pPr>
      <w:r w:rsidRPr="00495E0A">
        <w:rPr>
          <w:rFonts w:ascii="標楷體" w:eastAsia="標楷體" w:hAnsi="標楷體"/>
          <w:sz w:val="28"/>
          <w:szCs w:val="28"/>
        </w:rPr>
        <w:t>禁止訪客。COVID-19</w:t>
      </w:r>
      <w:r w:rsidRPr="00495E0A">
        <w:rPr>
          <w:rFonts w:ascii="標楷體" w:eastAsia="標楷體" w:hAnsi="標楷體"/>
          <w:spacing w:val="-2"/>
          <w:sz w:val="28"/>
          <w:szCs w:val="28"/>
        </w:rPr>
        <w:t xml:space="preserve"> 確診者與照顧者均不應和同住者以外的人觸。</w:t>
      </w:r>
    </w:p>
    <w:p w:rsidR="00486732" w:rsidRPr="00495E0A" w:rsidRDefault="00C01804" w:rsidP="00887654">
      <w:pPr>
        <w:pStyle w:val="a3"/>
        <w:numPr>
          <w:ilvl w:val="0"/>
          <w:numId w:val="40"/>
        </w:numPr>
        <w:tabs>
          <w:tab w:val="left" w:pos="481"/>
        </w:tabs>
        <w:autoSpaceDE w:val="0"/>
        <w:autoSpaceDN w:val="0"/>
        <w:spacing w:before="279"/>
        <w:ind w:leftChars="0" w:hanging="361"/>
        <w:rPr>
          <w:rFonts w:ascii="標楷體" w:eastAsia="標楷體" w:hAnsi="標楷體"/>
          <w:sz w:val="28"/>
          <w:szCs w:val="28"/>
        </w:rPr>
      </w:pPr>
      <w:r w:rsidRPr="00495E0A">
        <w:rPr>
          <w:rFonts w:ascii="標楷體" w:eastAsia="標楷體" w:hAnsi="標楷體"/>
          <w:b/>
          <w:noProof/>
          <w:sz w:val="32"/>
          <w:szCs w:val="32"/>
        </w:rPr>
        <mc:AlternateContent>
          <mc:Choice Requires="wps">
            <w:drawing>
              <wp:anchor distT="0" distB="0" distL="114300" distR="114300" simplePos="0" relativeHeight="251728896" behindDoc="0" locked="0" layoutInCell="1" allowOverlap="1" wp14:anchorId="36BB6694" wp14:editId="4E5B014C">
                <wp:simplePos x="0" y="0"/>
                <wp:positionH relativeFrom="margin">
                  <wp:posOffset>-111256</wp:posOffset>
                </wp:positionH>
                <wp:positionV relativeFrom="bottomMargin">
                  <wp:posOffset>165851</wp:posOffset>
                </wp:positionV>
                <wp:extent cx="5724000" cy="547200"/>
                <wp:effectExtent l="0" t="0" r="0" b="571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000" cy="547200"/>
                        </a:xfrm>
                        <a:prstGeom prst="rect">
                          <a:avLst/>
                        </a:prstGeom>
                        <a:solidFill>
                          <a:schemeClr val="lt1"/>
                        </a:solidFill>
                        <a:ln w="6350">
                          <a:noFill/>
                        </a:ln>
                      </wps:spPr>
                      <wps:txbx>
                        <w:txbxContent>
                          <w:p w:rsidR="00C01804" w:rsidRPr="00A45F6E" w:rsidRDefault="00C01804" w:rsidP="00C01804">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BB6694" id="文字方塊 19" o:spid="_x0000_s1043" type="#_x0000_t202" style="position:absolute;left:0;text-align:left;margin-left:-8.75pt;margin-top:13.05pt;width:450.7pt;height:43.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" fillcolor="white [3201]" stroked="f" strokeweight=".5pt">
                <v:path arrowok="t"/>
                <v:textbox>
                  <w:txbxContent>
                    <w:p w:rsidR="00C01804" w:rsidRPr="00A45F6E" w:rsidRDefault="00C01804" w:rsidP="00C01804">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v:textbox>
                <w10:wrap anchorx="margin" anchory="margin"/>
              </v:shape>
            </w:pict>
          </mc:Fallback>
        </mc:AlternateContent>
      </w:r>
      <w:r w:rsidR="00887654" w:rsidRPr="00495E0A">
        <w:rPr>
          <w:rFonts w:ascii="標楷體" w:eastAsia="標楷體" w:hAnsi="標楷體"/>
          <w:sz w:val="28"/>
          <w:szCs w:val="28"/>
        </w:rPr>
        <w:t>避免與確診者共餐、共用物品。</w:t>
      </w:r>
    </w:p>
    <w:p w:rsidR="00486732" w:rsidRPr="00495E0A" w:rsidRDefault="00486732" w:rsidP="00486732">
      <w:pPr>
        <w:pStyle w:val="a3"/>
        <w:numPr>
          <w:ilvl w:val="0"/>
          <w:numId w:val="40"/>
        </w:numPr>
        <w:tabs>
          <w:tab w:val="left" w:pos="481"/>
        </w:tabs>
        <w:autoSpaceDE w:val="0"/>
        <w:autoSpaceDN w:val="0"/>
        <w:spacing w:before="279" w:line="391" w:lineRule="auto"/>
        <w:ind w:leftChars="0" w:right="322"/>
        <w:rPr>
          <w:rFonts w:ascii="標楷體" w:eastAsia="標楷體" w:hAnsi="標楷體"/>
          <w:sz w:val="28"/>
          <w:szCs w:val="28"/>
        </w:rPr>
      </w:pPr>
      <w:r w:rsidRPr="00495E0A">
        <w:rPr>
          <w:rFonts w:ascii="標楷體" w:eastAsia="標楷體" w:hAnsi="標楷體"/>
          <w:spacing w:val="-1"/>
          <w:sz w:val="28"/>
          <w:szCs w:val="28"/>
        </w:rPr>
        <w:lastRenderedPageBreak/>
        <w:t xml:space="preserve">若您本身是 </w:t>
      </w:r>
      <w:r w:rsidRPr="00495E0A">
        <w:rPr>
          <w:rFonts w:ascii="標楷體" w:eastAsia="標楷體" w:hAnsi="標楷體"/>
          <w:sz w:val="28"/>
          <w:szCs w:val="28"/>
        </w:rPr>
        <w:t>COVID-19</w:t>
      </w:r>
      <w:r w:rsidRPr="00495E0A">
        <w:rPr>
          <w:rFonts w:ascii="標楷體" w:eastAsia="標楷體" w:hAnsi="標楷體"/>
          <w:spacing w:val="-3"/>
          <w:sz w:val="28"/>
          <w:szCs w:val="28"/>
        </w:rPr>
        <w:t xml:space="preserve"> 重症高風險族群(包括 </w:t>
      </w:r>
      <w:r w:rsidRPr="00495E0A">
        <w:rPr>
          <w:rFonts w:ascii="標楷體" w:eastAsia="標楷體" w:hAnsi="標楷體"/>
          <w:sz w:val="28"/>
          <w:szCs w:val="28"/>
        </w:rPr>
        <w:t>65</w:t>
      </w:r>
      <w:r w:rsidRPr="00495E0A">
        <w:rPr>
          <w:rFonts w:ascii="標楷體" w:eastAsia="標楷體" w:hAnsi="標楷體"/>
          <w:spacing w:val="-2"/>
          <w:sz w:val="28"/>
          <w:szCs w:val="28"/>
        </w:rPr>
        <w:t xml:space="preserve"> 歲以上，免疫力低下或有</w:t>
      </w:r>
      <w:r w:rsidRPr="00495E0A">
        <w:rPr>
          <w:rFonts w:ascii="標楷體" w:eastAsia="標楷體" w:hAnsi="標楷體"/>
          <w:sz w:val="28"/>
          <w:szCs w:val="28"/>
        </w:rPr>
        <w:t>潛在疾病等)，請不要直接照顧確診病患。</w:t>
      </w:r>
    </w:p>
    <w:p w:rsidR="00486732" w:rsidRPr="00495E0A" w:rsidRDefault="00486732" w:rsidP="00486732">
      <w:pPr>
        <w:pStyle w:val="1"/>
        <w:rPr>
          <w:rFonts w:ascii="標楷體" w:eastAsia="標楷體" w:hAnsi="標楷體"/>
          <w:sz w:val="28"/>
          <w:szCs w:val="28"/>
        </w:rPr>
      </w:pPr>
      <w:r w:rsidRPr="00495E0A">
        <w:rPr>
          <w:rFonts w:ascii="標楷體" w:eastAsia="標楷體" w:hAnsi="標楷體"/>
          <w:sz w:val="28"/>
          <w:szCs w:val="28"/>
        </w:rPr>
        <w:t>手部衛生及佩戴口罩或手套</w:t>
      </w:r>
    </w:p>
    <w:p w:rsidR="00486732" w:rsidRPr="00495E0A" w:rsidRDefault="00486732" w:rsidP="00486732">
      <w:pPr>
        <w:pStyle w:val="a3"/>
        <w:numPr>
          <w:ilvl w:val="0"/>
          <w:numId w:val="39"/>
        </w:numPr>
        <w:tabs>
          <w:tab w:val="left" w:pos="481"/>
        </w:tabs>
        <w:autoSpaceDE w:val="0"/>
        <w:autoSpaceDN w:val="0"/>
        <w:spacing w:before="278"/>
        <w:ind w:leftChars="0" w:hanging="361"/>
        <w:rPr>
          <w:rFonts w:ascii="標楷體" w:eastAsia="標楷體" w:hAnsi="標楷體"/>
          <w:sz w:val="28"/>
          <w:szCs w:val="28"/>
        </w:rPr>
      </w:pPr>
      <w:r w:rsidRPr="00495E0A">
        <w:rPr>
          <w:rFonts w:ascii="標楷體" w:eastAsia="標楷體" w:hAnsi="標楷體"/>
          <w:sz w:val="28"/>
          <w:szCs w:val="28"/>
        </w:rPr>
        <w:t>照顧者若需進入確診病患房間時，雙方均須佩戴口罩。</w:t>
      </w:r>
    </w:p>
    <w:p w:rsidR="00486732" w:rsidRPr="00495E0A" w:rsidRDefault="00486732" w:rsidP="00486732">
      <w:pPr>
        <w:pStyle w:val="a3"/>
        <w:numPr>
          <w:ilvl w:val="0"/>
          <w:numId w:val="39"/>
        </w:numPr>
        <w:tabs>
          <w:tab w:val="left" w:pos="481"/>
        </w:tabs>
        <w:autoSpaceDE w:val="0"/>
        <w:autoSpaceDN w:val="0"/>
        <w:spacing w:before="279"/>
        <w:ind w:leftChars="0" w:hanging="361"/>
        <w:rPr>
          <w:rFonts w:ascii="標楷體" w:eastAsia="標楷體" w:hAnsi="標楷體"/>
          <w:sz w:val="28"/>
          <w:szCs w:val="28"/>
        </w:rPr>
      </w:pPr>
      <w:r w:rsidRPr="00495E0A">
        <w:rPr>
          <w:rFonts w:ascii="標楷體" w:eastAsia="標楷體" w:hAnsi="標楷體"/>
          <w:sz w:val="28"/>
          <w:szCs w:val="28"/>
        </w:rPr>
        <w:t>確診病患若離開個人房間，或身邊有其他家人時，雙方均須佩戴口罩。</w:t>
      </w:r>
    </w:p>
    <w:p w:rsidR="00486732" w:rsidRPr="00495E0A" w:rsidRDefault="00486732" w:rsidP="00486732">
      <w:pPr>
        <w:pStyle w:val="a3"/>
        <w:numPr>
          <w:ilvl w:val="0"/>
          <w:numId w:val="39"/>
        </w:numPr>
        <w:tabs>
          <w:tab w:val="left" w:pos="481"/>
        </w:tabs>
        <w:autoSpaceDE w:val="0"/>
        <w:autoSpaceDN w:val="0"/>
        <w:spacing w:before="279"/>
        <w:ind w:leftChars="0" w:hanging="361"/>
        <w:rPr>
          <w:rFonts w:ascii="標楷體" w:eastAsia="標楷體" w:hAnsi="標楷體"/>
          <w:sz w:val="28"/>
          <w:szCs w:val="28"/>
        </w:rPr>
      </w:pPr>
      <w:r w:rsidRPr="00495E0A">
        <w:rPr>
          <w:rFonts w:ascii="標楷體" w:eastAsia="標楷體" w:hAnsi="標楷體"/>
          <w:sz w:val="28"/>
          <w:szCs w:val="28"/>
        </w:rPr>
        <w:t>接觸可能被確診者血液或體液汙染之物品或表面時，另須佩戴手套。</w:t>
      </w:r>
    </w:p>
    <w:p w:rsidR="00486732" w:rsidRPr="00495E0A" w:rsidRDefault="00486732" w:rsidP="00486732">
      <w:pPr>
        <w:pStyle w:val="a3"/>
        <w:numPr>
          <w:ilvl w:val="0"/>
          <w:numId w:val="39"/>
        </w:numPr>
        <w:tabs>
          <w:tab w:val="left" w:pos="481"/>
        </w:tabs>
        <w:autoSpaceDE w:val="0"/>
        <w:autoSpaceDN w:val="0"/>
        <w:spacing w:before="279" w:line="391" w:lineRule="auto"/>
        <w:ind w:leftChars="0" w:right="143"/>
        <w:rPr>
          <w:rFonts w:ascii="標楷體" w:eastAsia="標楷體" w:hAnsi="標楷體"/>
          <w:sz w:val="28"/>
          <w:szCs w:val="28"/>
        </w:rPr>
      </w:pPr>
      <w:r w:rsidRPr="00495E0A">
        <w:rPr>
          <w:rFonts w:ascii="標楷體" w:eastAsia="標楷體" w:hAnsi="標楷體"/>
          <w:spacing w:val="-1"/>
          <w:sz w:val="28"/>
          <w:szCs w:val="28"/>
        </w:rPr>
        <w:t>請使用稀釋後的漂白水或酒精清潔確診者經常觸摸的物體表面。若確診者仍</w:t>
      </w:r>
      <w:r w:rsidRPr="00495E0A">
        <w:rPr>
          <w:rFonts w:ascii="標楷體" w:eastAsia="標楷體" w:hAnsi="標楷體"/>
          <w:sz w:val="28"/>
          <w:szCs w:val="28"/>
        </w:rPr>
        <w:t>可自理，可交由確診者清潔其所處的隔離環境。</w:t>
      </w:r>
    </w:p>
    <w:p w:rsidR="00486732" w:rsidRPr="00495E0A" w:rsidRDefault="00486732" w:rsidP="00486732">
      <w:pPr>
        <w:pStyle w:val="a3"/>
        <w:numPr>
          <w:ilvl w:val="0"/>
          <w:numId w:val="39"/>
        </w:numPr>
        <w:tabs>
          <w:tab w:val="left" w:pos="481"/>
        </w:tabs>
        <w:autoSpaceDE w:val="0"/>
        <w:autoSpaceDN w:val="0"/>
        <w:spacing w:before="1" w:line="391" w:lineRule="auto"/>
        <w:ind w:leftChars="0" w:right="228"/>
        <w:rPr>
          <w:rFonts w:ascii="標楷體" w:eastAsia="標楷體" w:hAnsi="標楷體"/>
          <w:sz w:val="28"/>
          <w:szCs w:val="28"/>
        </w:rPr>
      </w:pPr>
      <w:r w:rsidRPr="00495E0A">
        <w:rPr>
          <w:rFonts w:ascii="標楷體" w:eastAsia="標楷體" w:hAnsi="標楷體"/>
          <w:sz w:val="28"/>
          <w:szCs w:val="28"/>
        </w:rPr>
        <w:t>照顧確診者前後均需執行手部衛生(使用肥皂和水洗手，或使用酒精)，即使有佩戴手套。</w:t>
      </w:r>
    </w:p>
    <w:p w:rsidR="00486732" w:rsidRPr="00495E0A" w:rsidRDefault="00486732" w:rsidP="00486732">
      <w:pPr>
        <w:pStyle w:val="a3"/>
        <w:numPr>
          <w:ilvl w:val="0"/>
          <w:numId w:val="39"/>
        </w:numPr>
        <w:tabs>
          <w:tab w:val="left" w:pos="481"/>
        </w:tabs>
        <w:autoSpaceDE w:val="0"/>
        <w:autoSpaceDN w:val="0"/>
        <w:spacing w:before="1"/>
        <w:ind w:leftChars="0" w:hanging="361"/>
        <w:rPr>
          <w:rFonts w:ascii="標楷體" w:eastAsia="標楷體" w:hAnsi="標楷體"/>
          <w:sz w:val="28"/>
          <w:szCs w:val="28"/>
        </w:rPr>
      </w:pPr>
      <w:r w:rsidRPr="00495E0A">
        <w:rPr>
          <w:rFonts w:ascii="標楷體" w:eastAsia="標楷體" w:hAnsi="標楷體"/>
          <w:sz w:val="28"/>
          <w:szCs w:val="28"/>
        </w:rPr>
        <w:t>注意經常且正確洗手、避免以手碰觸口、鼻、眼睛等。</w:t>
      </w:r>
    </w:p>
    <w:p w:rsidR="00486732" w:rsidRPr="00495E0A" w:rsidRDefault="00486732" w:rsidP="00486732">
      <w:pPr>
        <w:pStyle w:val="1"/>
        <w:spacing w:before="279"/>
        <w:rPr>
          <w:rFonts w:ascii="標楷體" w:eastAsia="標楷體" w:hAnsi="標楷體"/>
          <w:sz w:val="28"/>
          <w:szCs w:val="28"/>
        </w:rPr>
      </w:pPr>
      <w:r w:rsidRPr="00495E0A">
        <w:rPr>
          <w:rFonts w:ascii="標楷體" w:eastAsia="標楷體" w:hAnsi="標楷體"/>
          <w:sz w:val="28"/>
          <w:szCs w:val="28"/>
        </w:rPr>
        <w:t>健康監測</w:t>
      </w:r>
    </w:p>
    <w:p w:rsidR="00486732" w:rsidRPr="00495E0A" w:rsidRDefault="00486732" w:rsidP="00486732">
      <w:pPr>
        <w:pStyle w:val="a3"/>
        <w:numPr>
          <w:ilvl w:val="0"/>
          <w:numId w:val="38"/>
        </w:numPr>
        <w:tabs>
          <w:tab w:val="left" w:pos="481"/>
        </w:tabs>
        <w:autoSpaceDE w:val="0"/>
        <w:autoSpaceDN w:val="0"/>
        <w:spacing w:before="279" w:line="391" w:lineRule="auto"/>
        <w:ind w:leftChars="0" w:right="145"/>
        <w:jc w:val="both"/>
        <w:rPr>
          <w:rFonts w:ascii="標楷體" w:eastAsia="標楷體" w:hAnsi="標楷體"/>
          <w:sz w:val="28"/>
          <w:szCs w:val="28"/>
        </w:rPr>
      </w:pPr>
      <w:r w:rsidRPr="00495E0A">
        <w:rPr>
          <w:rFonts w:ascii="標楷體" w:eastAsia="標楷體" w:hAnsi="標楷體"/>
          <w:spacing w:val="-1"/>
          <w:sz w:val="28"/>
          <w:szCs w:val="28"/>
        </w:rPr>
        <w:t>照顧者本身若為確診者之密切接觸者</w:t>
      </w:r>
      <w:r w:rsidRPr="00495E0A">
        <w:rPr>
          <w:rFonts w:ascii="標楷體" w:eastAsia="標楷體" w:hAnsi="標楷體"/>
          <w:sz w:val="28"/>
          <w:szCs w:val="28"/>
        </w:rPr>
        <w:t>（與確診個案於其症狀發生前</w:t>
      </w:r>
      <w:r w:rsidR="0054008F" w:rsidRPr="0054008F">
        <w:rPr>
          <w:rFonts w:ascii="標楷體" w:eastAsia="標楷體" w:hAnsi="標楷體" w:hint="eastAsia"/>
          <w:color w:val="FF0000"/>
          <w:sz w:val="28"/>
          <w:szCs w:val="28"/>
        </w:rPr>
        <w:t>4</w:t>
      </w:r>
      <w:r w:rsidRPr="00495E0A">
        <w:rPr>
          <w:rFonts w:ascii="標楷體" w:eastAsia="標楷體" w:hAnsi="標楷體"/>
          <w:sz w:val="28"/>
          <w:szCs w:val="28"/>
        </w:rPr>
        <w:t>天至隔</w:t>
      </w:r>
      <w:r w:rsidRPr="00495E0A">
        <w:rPr>
          <w:rFonts w:ascii="標楷體" w:eastAsia="標楷體" w:hAnsi="標楷體"/>
          <w:spacing w:val="-1"/>
          <w:sz w:val="28"/>
          <w:szCs w:val="28"/>
        </w:rPr>
        <w:t xml:space="preserve">離前曾有共同用餐、共同居住或未佩戴口罩下面對面 </w:t>
      </w:r>
      <w:r w:rsidRPr="00495E0A">
        <w:rPr>
          <w:rFonts w:ascii="標楷體" w:eastAsia="標楷體" w:hAnsi="標楷體"/>
          <w:sz w:val="28"/>
          <w:szCs w:val="28"/>
        </w:rPr>
        <w:t>15</w:t>
      </w:r>
      <w:r w:rsidRPr="00495E0A">
        <w:rPr>
          <w:rFonts w:ascii="標楷體" w:eastAsia="標楷體" w:hAnsi="標楷體"/>
          <w:spacing w:val="-2"/>
          <w:sz w:val="28"/>
          <w:szCs w:val="28"/>
        </w:rPr>
        <w:t xml:space="preserve"> 分鐘以上的接觸)，</w:t>
      </w:r>
      <w:r w:rsidRPr="00495E0A">
        <w:rPr>
          <w:rFonts w:ascii="標楷體" w:eastAsia="標楷體" w:hAnsi="標楷體"/>
          <w:spacing w:val="-57"/>
          <w:sz w:val="28"/>
          <w:szCs w:val="28"/>
        </w:rPr>
        <w:t xml:space="preserve"> </w:t>
      </w:r>
      <w:r w:rsidRPr="00495E0A">
        <w:rPr>
          <w:rFonts w:ascii="標楷體" w:eastAsia="標楷體" w:hAnsi="標楷體"/>
          <w:sz w:val="28"/>
          <w:szCs w:val="28"/>
        </w:rPr>
        <w:t>不得外出。</w:t>
      </w:r>
    </w:p>
    <w:p w:rsidR="00486732" w:rsidRDefault="00486732" w:rsidP="00486732">
      <w:pPr>
        <w:pStyle w:val="a3"/>
        <w:numPr>
          <w:ilvl w:val="0"/>
          <w:numId w:val="38"/>
        </w:numPr>
        <w:tabs>
          <w:tab w:val="left" w:pos="481"/>
        </w:tabs>
        <w:autoSpaceDE w:val="0"/>
        <w:autoSpaceDN w:val="0"/>
        <w:spacing w:before="2" w:line="391" w:lineRule="auto"/>
        <w:ind w:leftChars="0" w:right="145"/>
        <w:jc w:val="both"/>
        <w:rPr>
          <w:rFonts w:ascii="標楷體" w:eastAsia="標楷體" w:hAnsi="標楷體"/>
          <w:sz w:val="28"/>
          <w:szCs w:val="28"/>
        </w:rPr>
      </w:pPr>
      <w:r w:rsidRPr="00495E0A">
        <w:rPr>
          <w:rFonts w:ascii="標楷體" w:eastAsia="標楷體" w:hAnsi="標楷體"/>
          <w:spacing w:val="-1"/>
          <w:sz w:val="28"/>
          <w:szCs w:val="28"/>
        </w:rPr>
        <w:t xml:space="preserve">照顧者在照顧期間，亦須注意自己的健康狀況，監測是否出現發燒、咳嗽、呼吸急促等 </w:t>
      </w:r>
      <w:r w:rsidRPr="00495E0A">
        <w:rPr>
          <w:rFonts w:ascii="標楷體" w:eastAsia="標楷體" w:hAnsi="標楷體"/>
          <w:sz w:val="28"/>
          <w:szCs w:val="28"/>
        </w:rPr>
        <w:t>COVID-19 感染相關症狀。</w:t>
      </w:r>
    </w:p>
    <w:p w:rsidR="00486732" w:rsidRPr="0054008F" w:rsidRDefault="00486732" w:rsidP="0054008F">
      <w:pPr>
        <w:pStyle w:val="a3"/>
        <w:numPr>
          <w:ilvl w:val="0"/>
          <w:numId w:val="38"/>
        </w:numPr>
        <w:tabs>
          <w:tab w:val="left" w:pos="481"/>
        </w:tabs>
        <w:autoSpaceDE w:val="0"/>
        <w:autoSpaceDN w:val="0"/>
        <w:spacing w:before="2" w:line="391" w:lineRule="auto"/>
        <w:ind w:leftChars="0" w:right="145"/>
        <w:jc w:val="both"/>
        <w:rPr>
          <w:rFonts w:ascii="標楷體" w:eastAsia="標楷體" w:hAnsi="標楷體"/>
          <w:sz w:val="28"/>
          <w:szCs w:val="28"/>
        </w:rPr>
      </w:pPr>
      <w:r w:rsidRPr="0054008F">
        <w:rPr>
          <w:rFonts w:ascii="標楷體" w:eastAsia="標楷體" w:hAnsi="標楷體"/>
          <w:sz w:val="28"/>
          <w:szCs w:val="28"/>
        </w:rPr>
        <w:t>照顧期間結束後，應自最後一次與確診病患接觸日起居家隔離</w:t>
      </w:r>
      <w:r w:rsidR="00784A02" w:rsidRPr="0054008F">
        <w:rPr>
          <w:rFonts w:ascii="標楷體" w:eastAsia="標楷體" w:hAnsi="標楷體" w:hint="eastAsia"/>
          <w:color w:val="FF0000"/>
          <w:sz w:val="28"/>
          <w:szCs w:val="28"/>
        </w:rPr>
        <w:t>10</w:t>
      </w:r>
      <w:r w:rsidRPr="0054008F">
        <w:rPr>
          <w:rFonts w:ascii="標楷體" w:eastAsia="標楷體" w:hAnsi="標楷體"/>
          <w:sz w:val="28"/>
          <w:szCs w:val="28"/>
        </w:rPr>
        <w:t xml:space="preserve"> 天。</w:t>
      </w:r>
    </w:p>
    <w:p w:rsidR="00486732" w:rsidRPr="0054008F" w:rsidRDefault="00486732" w:rsidP="00DF2617">
      <w:pPr>
        <w:spacing w:line="680" w:lineRule="exact"/>
        <w:jc w:val="both"/>
        <w:rPr>
          <w:rFonts w:ascii="標楷體" w:eastAsia="標楷體" w:hAnsi="標楷體"/>
          <w:sz w:val="28"/>
          <w:szCs w:val="28"/>
        </w:rPr>
        <w:sectPr w:rsidR="00486732" w:rsidRPr="0054008F" w:rsidSect="008C103B">
          <w:headerReference w:type="default" r:id="rId21"/>
          <w:pgSz w:w="11910" w:h="16840" w:code="9"/>
          <w:pgMar w:top="1540" w:right="1680" w:bottom="280" w:left="1680" w:header="720" w:footer="720" w:gutter="0"/>
          <w:cols w:space="720"/>
        </w:sectPr>
      </w:pPr>
    </w:p>
    <w:p w:rsidR="00C01804" w:rsidRPr="00495E0A" w:rsidRDefault="000D0D70" w:rsidP="00D03175">
      <w:pPr>
        <w:pStyle w:val="af5"/>
        <w:jc w:val="center"/>
        <w:rPr>
          <w:rFonts w:ascii="標楷體" w:eastAsia="標楷體" w:hAnsi="標楷體"/>
          <w:spacing w:val="-2"/>
        </w:rPr>
      </w:pPr>
      <w:r w:rsidRPr="00495E0A">
        <w:rPr>
          <w:rFonts w:ascii="標楷體" w:eastAsia="標楷體" w:hAnsi="標楷體"/>
          <w:b w:val="0"/>
          <w:noProof/>
          <w:sz w:val="32"/>
          <w:szCs w:val="32"/>
        </w:rPr>
        <w:lastRenderedPageBreak/>
        <mc:AlternateContent>
          <mc:Choice Requires="wps">
            <w:drawing>
              <wp:anchor distT="0" distB="0" distL="114300" distR="114300" simplePos="0" relativeHeight="251741184" behindDoc="0" locked="0" layoutInCell="1" allowOverlap="1" wp14:anchorId="0C856732" wp14:editId="74D49153">
                <wp:simplePos x="0" y="0"/>
                <wp:positionH relativeFrom="column">
                  <wp:posOffset>5162550</wp:posOffset>
                </wp:positionH>
                <wp:positionV relativeFrom="paragraph">
                  <wp:posOffset>-559435</wp:posOffset>
                </wp:positionV>
                <wp:extent cx="1304925" cy="464023"/>
                <wp:effectExtent l="0" t="0" r="28575" b="1270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464023"/>
                        </a:xfrm>
                        <a:prstGeom prst="rect">
                          <a:avLst/>
                        </a:prstGeom>
                        <a:solidFill>
                          <a:schemeClr val="lt1"/>
                        </a:solidFill>
                        <a:ln w="6350">
                          <a:solidFill>
                            <a:prstClr val="black"/>
                          </a:solidFill>
                        </a:ln>
                      </wps:spPr>
                      <wps:txbx>
                        <w:txbxContent>
                          <w:p w:rsidR="000D0D70" w:rsidRPr="002C3C56" w:rsidRDefault="000D0D70" w:rsidP="000D0D70">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856732" id="文字方塊 23" o:spid="_x0000_s1044" type="#_x0000_t202" style="position:absolute;left:0;text-align:left;margin-left:406.5pt;margin-top:-44.05pt;width:102.75pt;height:3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" fillcolor="white [3201]" strokeweight=".5pt">
                <v:path arrowok="t"/>
                <v:textbox>
                  <w:txbxContent>
                    <w:p w:rsidR="000D0D70" w:rsidRPr="002C3C56" w:rsidRDefault="000D0D70" w:rsidP="000D0D70">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5</w:t>
                      </w:r>
                    </w:p>
                  </w:txbxContent>
                </v:textbox>
              </v:shape>
            </w:pict>
          </mc:Fallback>
        </mc:AlternateContent>
      </w:r>
    </w:p>
    <w:p w:rsidR="00D03175" w:rsidRPr="00495E0A" w:rsidRDefault="00D03175" w:rsidP="00D03175">
      <w:pPr>
        <w:pStyle w:val="af5"/>
        <w:jc w:val="center"/>
        <w:rPr>
          <w:rFonts w:ascii="標楷體" w:eastAsia="標楷體" w:hAnsi="標楷體"/>
          <w:b w:val="0"/>
          <w:noProof/>
          <w:sz w:val="32"/>
          <w:szCs w:val="32"/>
        </w:rPr>
      </w:pPr>
      <w:r w:rsidRPr="00495E0A">
        <w:rPr>
          <w:rFonts w:ascii="標楷體" w:eastAsia="標楷體" w:hAnsi="標楷體"/>
          <w:spacing w:val="-2"/>
        </w:rPr>
        <w:t xml:space="preserve">我是 </w:t>
      </w:r>
      <w:r w:rsidRPr="00495E0A">
        <w:rPr>
          <w:rFonts w:ascii="標楷體" w:eastAsia="標楷體" w:hAnsi="標楷體"/>
        </w:rPr>
        <w:t>COVID-19</w:t>
      </w:r>
      <w:r w:rsidRPr="00495E0A">
        <w:rPr>
          <w:rFonts w:ascii="標楷體" w:eastAsia="標楷體" w:hAnsi="標楷體"/>
          <w:spacing w:val="-2"/>
        </w:rPr>
        <w:t xml:space="preserve"> 確診個案，應該要注意甚麼:</w:t>
      </w:r>
      <w:r w:rsidRPr="00495E0A">
        <w:rPr>
          <w:rFonts w:ascii="標楷體" w:eastAsia="標楷體" w:hAnsi="標楷體"/>
          <w:b w:val="0"/>
          <w:noProof/>
          <w:sz w:val="32"/>
          <w:szCs w:val="32"/>
        </w:rPr>
        <w:t xml:space="preserve"> </w:t>
      </w:r>
    </w:p>
    <w:p w:rsidR="00C01804" w:rsidRPr="00495E0A" w:rsidRDefault="00C01804" w:rsidP="00D03175">
      <w:pPr>
        <w:pStyle w:val="af5"/>
        <w:jc w:val="center"/>
        <w:rPr>
          <w:rFonts w:ascii="標楷體" w:eastAsia="標楷體" w:hAnsi="標楷體"/>
        </w:rPr>
      </w:pPr>
    </w:p>
    <w:p w:rsidR="00D03175" w:rsidRPr="00495E0A" w:rsidRDefault="00D03175" w:rsidP="00D03175">
      <w:pPr>
        <w:pStyle w:val="a3"/>
        <w:numPr>
          <w:ilvl w:val="0"/>
          <w:numId w:val="42"/>
        </w:numPr>
        <w:tabs>
          <w:tab w:val="left" w:pos="600"/>
          <w:tab w:val="left" w:pos="601"/>
        </w:tabs>
        <w:autoSpaceDE w:val="0"/>
        <w:autoSpaceDN w:val="0"/>
        <w:spacing w:before="279" w:line="391" w:lineRule="auto"/>
        <w:ind w:leftChars="0" w:right="198"/>
        <w:jc w:val="both"/>
        <w:rPr>
          <w:rFonts w:ascii="標楷體" w:eastAsia="標楷體" w:hAnsi="標楷體"/>
          <w:sz w:val="28"/>
          <w:szCs w:val="28"/>
        </w:rPr>
      </w:pPr>
      <w:r w:rsidRPr="00495E0A">
        <w:rPr>
          <w:rFonts w:ascii="標楷體" w:eastAsia="標楷體" w:hAnsi="標楷體"/>
          <w:spacing w:val="-2"/>
          <w:sz w:val="28"/>
          <w:szCs w:val="28"/>
        </w:rPr>
        <w:t xml:space="preserve">大部分的 </w:t>
      </w:r>
      <w:r w:rsidRPr="00495E0A">
        <w:rPr>
          <w:rFonts w:ascii="標楷體" w:eastAsia="標楷體" w:hAnsi="標楷體"/>
          <w:sz w:val="28"/>
          <w:szCs w:val="28"/>
        </w:rPr>
        <w:t>COVID-19</w:t>
      </w:r>
      <w:r w:rsidRPr="00495E0A">
        <w:rPr>
          <w:rFonts w:ascii="標楷體" w:eastAsia="標楷體" w:hAnsi="標楷體"/>
          <w:spacing w:val="-3"/>
          <w:sz w:val="28"/>
          <w:szCs w:val="28"/>
        </w:rPr>
        <w:t xml:space="preserve"> 感染者症狀輕微，休養後即可自行康復，為了將醫療</w:t>
      </w:r>
      <w:r w:rsidRPr="00495E0A">
        <w:rPr>
          <w:rFonts w:ascii="標楷體" w:eastAsia="標楷體" w:hAnsi="標楷體"/>
          <w:sz w:val="28"/>
          <w:szCs w:val="28"/>
        </w:rPr>
        <w:t>資源留給重症患者，請您先留在家中不要離開，等候公衛人員通知</w:t>
      </w:r>
    </w:p>
    <w:p w:rsidR="00D03175" w:rsidRPr="00495E0A" w:rsidRDefault="00D03175" w:rsidP="00D03175">
      <w:pPr>
        <w:pStyle w:val="a3"/>
        <w:numPr>
          <w:ilvl w:val="0"/>
          <w:numId w:val="42"/>
        </w:numPr>
        <w:tabs>
          <w:tab w:val="left" w:pos="600"/>
          <w:tab w:val="left" w:pos="601"/>
        </w:tabs>
        <w:autoSpaceDE w:val="0"/>
        <w:autoSpaceDN w:val="0"/>
        <w:spacing w:before="1"/>
        <w:ind w:leftChars="0" w:hanging="481"/>
        <w:jc w:val="both"/>
        <w:rPr>
          <w:rFonts w:ascii="標楷體" w:eastAsia="標楷體" w:hAnsi="標楷體"/>
          <w:sz w:val="28"/>
          <w:szCs w:val="28"/>
        </w:rPr>
      </w:pPr>
      <w:r w:rsidRPr="00495E0A">
        <w:rPr>
          <w:rFonts w:ascii="標楷體" w:eastAsia="標楷體" w:hAnsi="標楷體"/>
          <w:sz w:val="28"/>
          <w:szCs w:val="28"/>
        </w:rPr>
        <w:t>在家中請單獨一人一室，盡量和家人使用不同的衛浴設備，不要離開房間</w:t>
      </w:r>
    </w:p>
    <w:p w:rsidR="00D03175" w:rsidRPr="00495E0A" w:rsidRDefault="00D03175" w:rsidP="00D03175">
      <w:pPr>
        <w:pStyle w:val="a3"/>
        <w:numPr>
          <w:ilvl w:val="0"/>
          <w:numId w:val="42"/>
        </w:numPr>
        <w:tabs>
          <w:tab w:val="left" w:pos="600"/>
          <w:tab w:val="left" w:pos="601"/>
        </w:tabs>
        <w:autoSpaceDE w:val="0"/>
        <w:autoSpaceDN w:val="0"/>
        <w:spacing w:before="279" w:line="391" w:lineRule="auto"/>
        <w:ind w:leftChars="0" w:right="264"/>
        <w:jc w:val="both"/>
        <w:rPr>
          <w:rFonts w:ascii="標楷體" w:eastAsia="標楷體" w:hAnsi="標楷體"/>
          <w:sz w:val="28"/>
          <w:szCs w:val="28"/>
        </w:rPr>
      </w:pPr>
      <w:r w:rsidRPr="00495E0A">
        <w:rPr>
          <w:rFonts w:ascii="標楷體" w:eastAsia="標楷體" w:hAnsi="標楷體"/>
          <w:spacing w:val="-1"/>
          <w:sz w:val="28"/>
          <w:szCs w:val="28"/>
        </w:rPr>
        <w:t>在家中請避免與其他同住者接觸，特別是長者、幼兒或免疫力低下的同住</w:t>
      </w:r>
      <w:r w:rsidRPr="00495E0A">
        <w:rPr>
          <w:rFonts w:ascii="標楷體" w:eastAsia="標楷體" w:hAnsi="標楷體"/>
          <w:sz w:val="28"/>
          <w:szCs w:val="28"/>
        </w:rPr>
        <w:t>家人</w:t>
      </w:r>
    </w:p>
    <w:p w:rsidR="00D03175" w:rsidRPr="00495E0A" w:rsidRDefault="00D03175" w:rsidP="00D03175">
      <w:pPr>
        <w:pStyle w:val="a3"/>
        <w:numPr>
          <w:ilvl w:val="0"/>
          <w:numId w:val="42"/>
        </w:numPr>
        <w:tabs>
          <w:tab w:val="left" w:pos="600"/>
          <w:tab w:val="left" w:pos="601"/>
        </w:tabs>
        <w:autoSpaceDE w:val="0"/>
        <w:autoSpaceDN w:val="0"/>
        <w:spacing w:before="2"/>
        <w:ind w:leftChars="0" w:hanging="481"/>
        <w:jc w:val="both"/>
        <w:rPr>
          <w:rFonts w:ascii="標楷體" w:eastAsia="標楷體" w:hAnsi="標楷體"/>
          <w:sz w:val="28"/>
          <w:szCs w:val="28"/>
        </w:rPr>
      </w:pPr>
      <w:r w:rsidRPr="00495E0A">
        <w:rPr>
          <w:rFonts w:ascii="標楷體" w:eastAsia="標楷體" w:hAnsi="標楷體"/>
          <w:spacing w:val="-1"/>
          <w:sz w:val="28"/>
          <w:szCs w:val="28"/>
        </w:rPr>
        <w:t>請務必佩戴口罩和注意手部衛生(使用肥皂和水洗手，或使用酒精)</w:t>
      </w:r>
    </w:p>
    <w:p w:rsidR="00D03175" w:rsidRPr="00495E0A" w:rsidRDefault="00D03175" w:rsidP="00D03175">
      <w:pPr>
        <w:pStyle w:val="a3"/>
        <w:numPr>
          <w:ilvl w:val="0"/>
          <w:numId w:val="42"/>
        </w:numPr>
        <w:tabs>
          <w:tab w:val="left" w:pos="600"/>
          <w:tab w:val="left" w:pos="601"/>
        </w:tabs>
        <w:autoSpaceDE w:val="0"/>
        <w:autoSpaceDN w:val="0"/>
        <w:spacing w:before="278"/>
        <w:ind w:leftChars="0" w:hanging="481"/>
        <w:jc w:val="both"/>
        <w:rPr>
          <w:rFonts w:ascii="標楷體" w:eastAsia="標楷體" w:hAnsi="標楷體"/>
          <w:sz w:val="28"/>
          <w:szCs w:val="28"/>
        </w:rPr>
      </w:pPr>
      <w:r w:rsidRPr="00495E0A">
        <w:rPr>
          <w:rFonts w:ascii="標楷體" w:eastAsia="標楷體" w:hAnsi="標楷體"/>
          <w:sz w:val="28"/>
          <w:szCs w:val="28"/>
        </w:rPr>
        <w:t>若出現發燒症狀，可以使用退燒藥減緩不適症狀，盡量臥床休息和飲水</w:t>
      </w:r>
    </w:p>
    <w:p w:rsidR="00D03175" w:rsidRPr="00495E0A" w:rsidRDefault="00D03175" w:rsidP="00D03175">
      <w:pPr>
        <w:pStyle w:val="a3"/>
        <w:numPr>
          <w:ilvl w:val="0"/>
          <w:numId w:val="42"/>
        </w:numPr>
        <w:tabs>
          <w:tab w:val="left" w:pos="600"/>
          <w:tab w:val="left" w:pos="601"/>
        </w:tabs>
        <w:autoSpaceDE w:val="0"/>
        <w:autoSpaceDN w:val="0"/>
        <w:spacing w:before="279" w:line="391" w:lineRule="auto"/>
        <w:ind w:leftChars="0" w:right="126"/>
        <w:jc w:val="both"/>
        <w:rPr>
          <w:rFonts w:ascii="標楷體" w:eastAsia="標楷體" w:hAnsi="標楷體"/>
          <w:sz w:val="28"/>
          <w:szCs w:val="28"/>
        </w:rPr>
      </w:pPr>
      <w:r w:rsidRPr="00495E0A">
        <w:rPr>
          <w:rFonts w:ascii="標楷體" w:eastAsia="標楷體" w:hAnsi="標楷體"/>
          <w:sz w:val="28"/>
          <w:szCs w:val="28"/>
        </w:rPr>
        <w:t>務必觀察自身症狀變化，若出現以下症狀時，請立即聯繫 119、衛生局或</w:t>
      </w:r>
      <w:r w:rsidRPr="00495E0A">
        <w:rPr>
          <w:rFonts w:ascii="標楷體" w:eastAsia="標楷體" w:hAnsi="標楷體"/>
          <w:spacing w:val="-4"/>
          <w:sz w:val="28"/>
          <w:szCs w:val="28"/>
        </w:rPr>
        <w:t xml:space="preserve">撥打 </w:t>
      </w:r>
      <w:r w:rsidRPr="00495E0A">
        <w:rPr>
          <w:rFonts w:ascii="標楷體" w:eastAsia="標楷體" w:hAnsi="標楷體"/>
          <w:sz w:val="28"/>
          <w:szCs w:val="28"/>
        </w:rPr>
        <w:t>1922：喘、呼吸困難、持續胸痛、胸悶、意識不清、皮膚或嘴唇或指甲床發青</w:t>
      </w:r>
    </w:p>
    <w:p w:rsidR="00D03175" w:rsidRPr="00495E0A" w:rsidRDefault="00D03175" w:rsidP="00D03175">
      <w:pPr>
        <w:pStyle w:val="a3"/>
        <w:numPr>
          <w:ilvl w:val="0"/>
          <w:numId w:val="42"/>
        </w:numPr>
        <w:tabs>
          <w:tab w:val="left" w:pos="600"/>
          <w:tab w:val="left" w:pos="601"/>
        </w:tabs>
        <w:autoSpaceDE w:val="0"/>
        <w:autoSpaceDN w:val="0"/>
        <w:spacing w:before="2"/>
        <w:ind w:leftChars="0" w:hanging="481"/>
        <w:jc w:val="both"/>
        <w:rPr>
          <w:rFonts w:ascii="標楷體" w:eastAsia="標楷體" w:hAnsi="標楷體"/>
          <w:sz w:val="28"/>
          <w:szCs w:val="28"/>
        </w:rPr>
      </w:pPr>
      <w:r w:rsidRPr="00495E0A">
        <w:rPr>
          <w:rFonts w:ascii="標楷體" w:eastAsia="標楷體" w:hAnsi="標楷體"/>
          <w:sz w:val="28"/>
          <w:szCs w:val="28"/>
        </w:rPr>
        <w:t>請依指示就醫，並禁止搭乘大眾運輸工具</w:t>
      </w:r>
    </w:p>
    <w:p w:rsidR="00D03175" w:rsidRPr="00495E0A" w:rsidRDefault="00D03175" w:rsidP="00D03175">
      <w:pPr>
        <w:pStyle w:val="a3"/>
        <w:numPr>
          <w:ilvl w:val="0"/>
          <w:numId w:val="42"/>
        </w:numPr>
        <w:tabs>
          <w:tab w:val="left" w:pos="600"/>
          <w:tab w:val="left" w:pos="601"/>
        </w:tabs>
        <w:autoSpaceDE w:val="0"/>
        <w:autoSpaceDN w:val="0"/>
        <w:spacing w:before="279"/>
        <w:ind w:leftChars="0" w:hanging="481"/>
        <w:jc w:val="both"/>
        <w:rPr>
          <w:rFonts w:ascii="標楷體" w:eastAsia="標楷體" w:hAnsi="標楷體"/>
          <w:sz w:val="28"/>
          <w:szCs w:val="28"/>
        </w:rPr>
      </w:pPr>
      <w:r w:rsidRPr="00495E0A">
        <w:rPr>
          <w:rFonts w:ascii="標楷體" w:eastAsia="標楷體" w:hAnsi="標楷體"/>
          <w:sz w:val="28"/>
          <w:szCs w:val="28"/>
        </w:rPr>
        <w:t>請家人準備食物飲水，不要和家人共餐或共用物品</w:t>
      </w:r>
    </w:p>
    <w:p w:rsidR="00D03175" w:rsidRPr="00495E0A" w:rsidRDefault="00D03175" w:rsidP="00D03175">
      <w:pPr>
        <w:pStyle w:val="a3"/>
        <w:numPr>
          <w:ilvl w:val="0"/>
          <w:numId w:val="42"/>
        </w:numPr>
        <w:tabs>
          <w:tab w:val="left" w:pos="601"/>
        </w:tabs>
        <w:autoSpaceDE w:val="0"/>
        <w:autoSpaceDN w:val="0"/>
        <w:spacing w:before="279"/>
        <w:ind w:leftChars="0" w:hanging="481"/>
        <w:jc w:val="both"/>
        <w:rPr>
          <w:rFonts w:ascii="標楷體" w:eastAsia="標楷體" w:hAnsi="標楷體"/>
          <w:sz w:val="28"/>
          <w:szCs w:val="28"/>
        </w:rPr>
      </w:pPr>
      <w:r w:rsidRPr="00495E0A">
        <w:rPr>
          <w:rFonts w:ascii="標楷體" w:eastAsia="標楷體" w:hAnsi="標楷體"/>
          <w:sz w:val="28"/>
          <w:szCs w:val="28"/>
        </w:rPr>
        <w:t>請使用稀釋後的漂白水或酒精清潔所有經常觸摸的物體表面</w:t>
      </w:r>
    </w:p>
    <w:p w:rsidR="00463861" w:rsidRPr="00495E0A" w:rsidRDefault="00D03175" w:rsidP="00D03175">
      <w:pPr>
        <w:pStyle w:val="a3"/>
        <w:numPr>
          <w:ilvl w:val="0"/>
          <w:numId w:val="42"/>
        </w:numPr>
        <w:tabs>
          <w:tab w:val="left" w:pos="601"/>
        </w:tabs>
        <w:autoSpaceDE w:val="0"/>
        <w:autoSpaceDN w:val="0"/>
        <w:spacing w:before="278" w:line="391" w:lineRule="auto"/>
        <w:ind w:leftChars="0" w:right="185"/>
        <w:jc w:val="both"/>
        <w:rPr>
          <w:rFonts w:ascii="標楷體" w:eastAsia="標楷體" w:hAnsi="標楷體"/>
          <w:sz w:val="28"/>
          <w:szCs w:val="28"/>
        </w:rPr>
      </w:pPr>
      <w:r w:rsidRPr="00495E0A">
        <w:rPr>
          <w:rFonts w:ascii="標楷體" w:eastAsia="標楷體" w:hAnsi="標楷體"/>
          <w:sz w:val="28"/>
          <w:szCs w:val="28"/>
        </w:rPr>
        <w:t>電話連絡我的密切接觸者(在我開始有症狀發生的前</w:t>
      </w:r>
      <w:r w:rsidR="0054008F" w:rsidRPr="0054008F">
        <w:rPr>
          <w:rFonts w:ascii="標楷體" w:eastAsia="標楷體" w:hAnsi="標楷體" w:hint="eastAsia"/>
          <w:color w:val="FF0000"/>
          <w:sz w:val="28"/>
          <w:szCs w:val="28"/>
        </w:rPr>
        <w:t>4</w:t>
      </w:r>
      <w:r w:rsidRPr="00495E0A">
        <w:rPr>
          <w:rFonts w:ascii="標楷體" w:eastAsia="標楷體" w:hAnsi="標楷體"/>
          <w:sz w:val="28"/>
          <w:szCs w:val="28"/>
        </w:rPr>
        <w:t>天至隔離前，曾有共</w:t>
      </w:r>
      <w:r w:rsidRPr="00495E0A">
        <w:rPr>
          <w:rFonts w:ascii="標楷體" w:eastAsia="標楷體" w:hAnsi="標楷體"/>
          <w:spacing w:val="-1"/>
          <w:sz w:val="28"/>
          <w:szCs w:val="28"/>
        </w:rPr>
        <w:t xml:space="preserve">同用餐、共同居住或未佩戴口罩下面對面 </w:t>
      </w:r>
      <w:r w:rsidRPr="00495E0A">
        <w:rPr>
          <w:rFonts w:ascii="標楷體" w:eastAsia="標楷體" w:hAnsi="標楷體"/>
          <w:sz w:val="28"/>
          <w:szCs w:val="28"/>
        </w:rPr>
        <w:t>15 分鐘以上的接觸)，請他們自我隔離並健康監測</w:t>
      </w:r>
      <w:r w:rsidR="00C01804" w:rsidRPr="00495E0A">
        <w:rPr>
          <w:rFonts w:ascii="標楷體" w:eastAsia="標楷體" w:hAnsi="標楷體" w:hint="eastAsia"/>
          <w:sz w:val="28"/>
          <w:szCs w:val="28"/>
        </w:rPr>
        <w:t>。</w:t>
      </w:r>
    </w:p>
    <w:p w:rsidR="00463861" w:rsidRPr="00495E0A" w:rsidRDefault="00C01804">
      <w:pPr>
        <w:widowControl/>
        <w:rPr>
          <w:rFonts w:ascii="標楷體" w:eastAsia="標楷體" w:hAnsi="標楷體"/>
          <w:sz w:val="28"/>
          <w:szCs w:val="28"/>
        </w:rPr>
      </w:pPr>
      <w:r w:rsidRPr="00495E0A">
        <w:rPr>
          <w:rFonts w:ascii="標楷體" w:eastAsia="標楷體" w:hAnsi="標楷體"/>
          <w:b/>
          <w:noProof/>
          <w:sz w:val="32"/>
          <w:szCs w:val="32"/>
        </w:rPr>
        <mc:AlternateContent>
          <mc:Choice Requires="wps">
            <w:drawing>
              <wp:anchor distT="0" distB="0" distL="114300" distR="114300" simplePos="0" relativeHeight="251732992" behindDoc="0" locked="0" layoutInCell="1" allowOverlap="1" wp14:anchorId="784ECA06" wp14:editId="01A9452A">
                <wp:simplePos x="0" y="0"/>
                <wp:positionH relativeFrom="margin">
                  <wp:posOffset>246891</wp:posOffset>
                </wp:positionH>
                <wp:positionV relativeFrom="page">
                  <wp:posOffset>10251267</wp:posOffset>
                </wp:positionV>
                <wp:extent cx="5724000" cy="547200"/>
                <wp:effectExtent l="0" t="0" r="0" b="571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000" cy="547200"/>
                        </a:xfrm>
                        <a:prstGeom prst="rect">
                          <a:avLst/>
                        </a:prstGeom>
                        <a:solidFill>
                          <a:schemeClr val="lt1"/>
                        </a:solidFill>
                        <a:ln w="6350">
                          <a:noFill/>
                        </a:ln>
                      </wps:spPr>
                      <wps:txbx>
                        <w:txbxContent>
                          <w:p w:rsidR="00C01804" w:rsidRPr="00A45F6E" w:rsidRDefault="00C01804" w:rsidP="00C01804">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4ECA06" id="文字方塊 31" o:spid="_x0000_s1045" type="#_x0000_t202" style="position:absolute;margin-left:19.45pt;margin-top:807.2pt;width:450.7pt;height:4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" fillcolor="white [3201]" stroked="f" strokeweight=".5pt">
                <v:path arrowok="t"/>
                <v:textbox>
                  <w:txbxContent>
                    <w:p w:rsidR="00C01804" w:rsidRPr="00A45F6E" w:rsidRDefault="00C01804" w:rsidP="00C01804">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v:textbox>
                <w10:wrap anchorx="margin" anchory="page"/>
              </v:shape>
            </w:pict>
          </mc:Fallback>
        </mc:AlternateContent>
      </w:r>
      <w:r w:rsidR="00463861" w:rsidRPr="00495E0A">
        <w:rPr>
          <w:rFonts w:ascii="標楷體" w:eastAsia="標楷體" w:hAnsi="標楷體"/>
          <w:sz w:val="28"/>
          <w:szCs w:val="28"/>
        </w:rPr>
        <w:br w:type="page"/>
      </w:r>
    </w:p>
    <w:p w:rsidR="00C949C0" w:rsidRPr="00495E0A" w:rsidRDefault="00C949C0" w:rsidP="00D03175">
      <w:pPr>
        <w:pStyle w:val="a3"/>
        <w:numPr>
          <w:ilvl w:val="0"/>
          <w:numId w:val="42"/>
        </w:numPr>
        <w:tabs>
          <w:tab w:val="left" w:pos="601"/>
        </w:tabs>
        <w:autoSpaceDE w:val="0"/>
        <w:autoSpaceDN w:val="0"/>
        <w:spacing w:before="278" w:line="391" w:lineRule="auto"/>
        <w:ind w:leftChars="0" w:right="185"/>
        <w:jc w:val="both"/>
        <w:rPr>
          <w:rFonts w:ascii="標楷體" w:eastAsia="標楷體" w:hAnsi="標楷體"/>
          <w:sz w:val="28"/>
          <w:szCs w:val="28"/>
        </w:rPr>
        <w:sectPr w:rsidR="00C949C0" w:rsidRPr="00495E0A" w:rsidSect="00C01804">
          <w:headerReference w:type="default" r:id="rId22"/>
          <w:pgSz w:w="11910" w:h="16840" w:code="9"/>
          <w:pgMar w:top="1134" w:right="1134" w:bottom="1134" w:left="1134" w:header="720" w:footer="720" w:gutter="0"/>
          <w:cols w:space="720"/>
          <w:docGrid w:linePitch="326"/>
        </w:sectPr>
      </w:pPr>
    </w:p>
    <w:p w:rsidR="00C949C0" w:rsidRPr="00495E0A" w:rsidRDefault="00463861" w:rsidP="00463861">
      <w:pPr>
        <w:spacing w:line="521" w:lineRule="exact"/>
        <w:ind w:left="1109" w:right="1115"/>
        <w:jc w:val="center"/>
        <w:rPr>
          <w:rFonts w:ascii="標楷體" w:eastAsia="標楷體" w:hAnsi="標楷體"/>
          <w:b/>
          <w:sz w:val="32"/>
        </w:rPr>
      </w:pPr>
      <w:r w:rsidRPr="00495E0A">
        <w:rPr>
          <w:rFonts w:ascii="標楷體" w:eastAsia="標楷體" w:hAnsi="標楷體"/>
          <w:b/>
          <w:noProof/>
          <w:sz w:val="32"/>
          <w:szCs w:val="32"/>
        </w:rPr>
        <w:lastRenderedPageBreak/>
        <mc:AlternateContent>
          <mc:Choice Requires="wps">
            <w:drawing>
              <wp:anchor distT="0" distB="0" distL="114300" distR="114300" simplePos="0" relativeHeight="251720704" behindDoc="0" locked="0" layoutInCell="1" allowOverlap="1" wp14:anchorId="45BB5654" wp14:editId="3EEBAA3C">
                <wp:simplePos x="0" y="0"/>
                <wp:positionH relativeFrom="column">
                  <wp:posOffset>4869427</wp:posOffset>
                </wp:positionH>
                <wp:positionV relativeFrom="paragraph">
                  <wp:posOffset>-485453</wp:posOffset>
                </wp:positionV>
                <wp:extent cx="1304925" cy="453106"/>
                <wp:effectExtent l="0" t="0" r="28575" b="234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453106"/>
                        </a:xfrm>
                        <a:prstGeom prst="rect">
                          <a:avLst/>
                        </a:prstGeom>
                        <a:solidFill>
                          <a:schemeClr val="lt1"/>
                        </a:solidFill>
                        <a:ln w="6350">
                          <a:solidFill>
                            <a:prstClr val="black"/>
                          </a:solidFill>
                        </a:ln>
                      </wps:spPr>
                      <wps:txbx>
                        <w:txbxContent>
                          <w:p w:rsidR="00A45F6E" w:rsidRPr="002C3C56" w:rsidRDefault="00A45F6E" w:rsidP="00463861">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BB5654" id="文字方塊 14" o:spid="_x0000_s1046" type="#_x0000_t202" style="position:absolute;left:0;text-align:left;margin-left:383.4pt;margin-top:-38.2pt;width:102.75pt;height:3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" fillcolor="white [3201]" strokeweight=".5pt">
                <v:path arrowok="t"/>
                <v:textbox>
                  <w:txbxContent>
                    <w:p w:rsidR="00A45F6E" w:rsidRPr="002C3C56" w:rsidRDefault="00A45F6E" w:rsidP="00463861">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6</w:t>
                      </w:r>
                    </w:p>
                  </w:txbxContent>
                </v:textbox>
              </v:shape>
            </w:pict>
          </mc:Fallback>
        </mc:AlternateContent>
      </w:r>
      <w:r w:rsidR="00C949C0" w:rsidRPr="00495E0A">
        <w:rPr>
          <w:rFonts w:ascii="標楷體" w:eastAsia="標楷體" w:hAnsi="標楷體" w:hint="eastAsia"/>
          <w:b/>
          <w:sz w:val="32"/>
        </w:rPr>
        <w:t>醫療機構因應</w:t>
      </w:r>
      <w:r w:rsidR="00C949C0" w:rsidRPr="00495E0A">
        <w:rPr>
          <w:rFonts w:ascii="Times New Roman" w:eastAsia="標楷體" w:hAnsi="Times New Roman" w:cs="Times New Roman"/>
          <w:b/>
          <w:sz w:val="32"/>
        </w:rPr>
        <w:t>COVID-19</w:t>
      </w:r>
      <w:r w:rsidR="00C949C0" w:rsidRPr="00495E0A">
        <w:rPr>
          <w:rFonts w:ascii="標楷體" w:eastAsia="標楷體" w:hAnsi="標楷體" w:hint="eastAsia"/>
          <w:b/>
          <w:sz w:val="32"/>
        </w:rPr>
        <w:t>陪病及探病管理原則</w:t>
      </w:r>
    </w:p>
    <w:p w:rsidR="00C949C0" w:rsidRPr="00495E0A" w:rsidRDefault="00C949C0" w:rsidP="00C949C0">
      <w:pPr>
        <w:spacing w:before="113"/>
        <w:ind w:left="6027"/>
        <w:rPr>
          <w:rFonts w:ascii="標楷體" w:eastAsia="標楷體" w:hAnsi="標楷體"/>
        </w:rPr>
      </w:pPr>
      <w:r w:rsidRPr="00495E0A">
        <w:rPr>
          <w:rFonts w:ascii="標楷體" w:eastAsia="標楷體" w:hAnsi="標楷體"/>
        </w:rPr>
        <w:t>衛生福利部疾病管制署</w:t>
      </w:r>
    </w:p>
    <w:p w:rsidR="00C949C0" w:rsidRPr="00495E0A" w:rsidRDefault="00C949C0" w:rsidP="00C949C0">
      <w:pPr>
        <w:spacing w:before="40" w:line="304" w:lineRule="exact"/>
        <w:ind w:left="6087"/>
        <w:rPr>
          <w:rFonts w:ascii="標楷體" w:eastAsia="標楷體" w:hAnsi="標楷體"/>
        </w:rPr>
      </w:pPr>
      <w:r w:rsidRPr="00495E0A">
        <w:rPr>
          <w:rFonts w:ascii="標楷體" w:eastAsia="標楷體" w:hAnsi="標楷體"/>
        </w:rPr>
        <w:t xml:space="preserve">2020 </w:t>
      </w:r>
      <w:r w:rsidRPr="00495E0A">
        <w:rPr>
          <w:rFonts w:ascii="標楷體" w:eastAsia="標楷體" w:hAnsi="標楷體"/>
          <w:spacing w:val="-30"/>
        </w:rPr>
        <w:t xml:space="preserve">年 </w:t>
      </w:r>
      <w:r w:rsidRPr="00495E0A">
        <w:rPr>
          <w:rFonts w:ascii="標楷體" w:eastAsia="標楷體" w:hAnsi="標楷體"/>
        </w:rPr>
        <w:t xml:space="preserve">4 </w:t>
      </w:r>
      <w:r w:rsidRPr="00495E0A">
        <w:rPr>
          <w:rFonts w:ascii="標楷體" w:eastAsia="標楷體" w:hAnsi="標楷體"/>
          <w:spacing w:val="-30"/>
        </w:rPr>
        <w:t xml:space="preserve">月 </w:t>
      </w:r>
      <w:r w:rsidRPr="00495E0A">
        <w:rPr>
          <w:rFonts w:ascii="標楷體" w:eastAsia="標楷體" w:hAnsi="標楷體"/>
        </w:rPr>
        <w:t>17 日訂定</w:t>
      </w:r>
    </w:p>
    <w:p w:rsidR="00C949C0" w:rsidRPr="00495E0A" w:rsidRDefault="00C949C0" w:rsidP="00C949C0">
      <w:pPr>
        <w:spacing w:line="304" w:lineRule="exact"/>
        <w:ind w:left="6087"/>
        <w:rPr>
          <w:rFonts w:ascii="標楷體" w:eastAsia="標楷體" w:hAnsi="標楷體"/>
        </w:rPr>
      </w:pPr>
      <w:r w:rsidRPr="00495E0A">
        <w:rPr>
          <w:rFonts w:ascii="標楷體" w:eastAsia="標楷體" w:hAnsi="標楷體"/>
        </w:rPr>
        <w:t xml:space="preserve">2021 </w:t>
      </w:r>
      <w:r w:rsidRPr="00495E0A">
        <w:rPr>
          <w:rFonts w:ascii="標楷體" w:eastAsia="標楷體" w:hAnsi="標楷體"/>
          <w:spacing w:val="-30"/>
        </w:rPr>
        <w:t xml:space="preserve">年 </w:t>
      </w:r>
      <w:r w:rsidRPr="00495E0A">
        <w:rPr>
          <w:rFonts w:ascii="標楷體" w:eastAsia="標楷體" w:hAnsi="標楷體"/>
        </w:rPr>
        <w:t xml:space="preserve">5 </w:t>
      </w:r>
      <w:r w:rsidRPr="00495E0A">
        <w:rPr>
          <w:rFonts w:ascii="標楷體" w:eastAsia="標楷體" w:hAnsi="標楷體"/>
          <w:spacing w:val="-30"/>
        </w:rPr>
        <w:t xml:space="preserve">月 </w:t>
      </w:r>
      <w:r w:rsidRPr="00495E0A">
        <w:rPr>
          <w:rFonts w:ascii="標楷體" w:eastAsia="標楷體" w:hAnsi="標楷體"/>
        </w:rPr>
        <w:t>10 日修訂</w:t>
      </w:r>
    </w:p>
    <w:p w:rsidR="00C949C0" w:rsidRPr="00495E0A" w:rsidRDefault="00C949C0" w:rsidP="00C949C0">
      <w:pPr>
        <w:spacing w:before="8"/>
        <w:rPr>
          <w:rFonts w:ascii="標楷體" w:eastAsia="標楷體" w:hAnsi="標楷體"/>
          <w:sz w:val="35"/>
        </w:rPr>
      </w:pPr>
    </w:p>
    <w:p w:rsidR="00C949C0" w:rsidRPr="00495E0A" w:rsidRDefault="00C949C0" w:rsidP="00C949C0">
      <w:pPr>
        <w:spacing w:line="680" w:lineRule="exact"/>
        <w:ind w:left="120"/>
        <w:rPr>
          <w:rFonts w:ascii="標楷體" w:eastAsia="標楷體" w:hAnsi="標楷體"/>
          <w:sz w:val="28"/>
          <w:szCs w:val="28"/>
        </w:rPr>
      </w:pPr>
      <w:r w:rsidRPr="00495E0A">
        <w:rPr>
          <w:rFonts w:ascii="標楷體" w:eastAsia="標楷體" w:hAnsi="標楷體"/>
          <w:sz w:val="28"/>
          <w:szCs w:val="28"/>
        </w:rPr>
        <w:t>一、訂立目的</w:t>
      </w:r>
    </w:p>
    <w:p w:rsidR="00C949C0" w:rsidRPr="00495E0A" w:rsidRDefault="00C949C0" w:rsidP="00C949C0">
      <w:pPr>
        <w:spacing w:line="680" w:lineRule="exact"/>
        <w:ind w:left="120" w:right="516" w:firstLine="566"/>
        <w:jc w:val="both"/>
        <w:rPr>
          <w:rFonts w:ascii="標楷體" w:eastAsia="標楷體" w:hAnsi="標楷體"/>
          <w:sz w:val="28"/>
          <w:szCs w:val="28"/>
        </w:rPr>
      </w:pPr>
      <w:r w:rsidRPr="00495E0A">
        <w:rPr>
          <w:rFonts w:ascii="標楷體" w:eastAsia="標楷體" w:hAnsi="標楷體"/>
          <w:spacing w:val="-8"/>
          <w:sz w:val="28"/>
          <w:szCs w:val="28"/>
        </w:rPr>
        <w:t xml:space="preserve">為加強醫療機構因應 </w:t>
      </w:r>
      <w:r w:rsidRPr="00495E0A">
        <w:rPr>
          <w:rFonts w:ascii="標楷體" w:eastAsia="標楷體" w:hAnsi="標楷體"/>
          <w:sz w:val="28"/>
          <w:szCs w:val="28"/>
        </w:rPr>
        <w:t>COVID-19</w:t>
      </w:r>
      <w:r w:rsidRPr="00495E0A">
        <w:rPr>
          <w:rFonts w:ascii="標楷體" w:eastAsia="標楷體" w:hAnsi="標楷體"/>
          <w:spacing w:val="-2"/>
          <w:sz w:val="28"/>
          <w:szCs w:val="28"/>
        </w:rPr>
        <w:t xml:space="preserve"> </w:t>
      </w:r>
      <w:r w:rsidRPr="00495E0A">
        <w:rPr>
          <w:rFonts w:ascii="標楷體" w:eastAsia="標楷體" w:hAnsi="標楷體"/>
          <w:sz w:val="28"/>
          <w:szCs w:val="28"/>
        </w:rPr>
        <w:t>疫情，建立陪病及探病管理原則，以供醫療機構管理依循，特訂定本管理原則，並將視疫情發展適時修正。</w:t>
      </w:r>
    </w:p>
    <w:p w:rsidR="00C949C0" w:rsidRPr="00495E0A" w:rsidRDefault="00C949C0" w:rsidP="00C949C0">
      <w:pPr>
        <w:spacing w:line="680" w:lineRule="exact"/>
        <w:ind w:left="120"/>
        <w:rPr>
          <w:rFonts w:ascii="標楷體" w:eastAsia="標楷體" w:hAnsi="標楷體"/>
          <w:sz w:val="28"/>
          <w:szCs w:val="28"/>
        </w:rPr>
      </w:pPr>
      <w:r w:rsidRPr="00495E0A">
        <w:rPr>
          <w:rFonts w:ascii="標楷體" w:eastAsia="標楷體" w:hAnsi="標楷體"/>
          <w:sz w:val="28"/>
          <w:szCs w:val="28"/>
        </w:rPr>
        <w:t>二、陪探病管理原則</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(一</w:t>
      </w:r>
      <w:r w:rsidRPr="00495E0A">
        <w:rPr>
          <w:rFonts w:ascii="標楷體" w:eastAsia="標楷體" w:hAnsi="標楷體"/>
          <w:spacing w:val="12"/>
          <w:sz w:val="28"/>
          <w:szCs w:val="28"/>
        </w:rPr>
        <w:t>)</w:t>
      </w:r>
      <w:r w:rsidRPr="00495E0A">
        <w:rPr>
          <w:rFonts w:ascii="標楷體" w:eastAsia="標楷體" w:hAnsi="標楷體"/>
          <w:sz w:val="28"/>
          <w:szCs w:val="28"/>
        </w:rPr>
        <w:t>訂有病房門禁時間，門禁期間僅限持陪病證之陪病者於病室照</w:t>
      </w:r>
      <w:r w:rsidRPr="00495E0A">
        <w:rPr>
          <w:rFonts w:ascii="標楷體" w:eastAsia="標楷體" w:hAnsi="標楷體"/>
          <w:spacing w:val="-10"/>
          <w:sz w:val="28"/>
          <w:szCs w:val="28"/>
        </w:rPr>
        <w:t>護病人。每位住院病人長時間陪病人員</w:t>
      </w:r>
      <w:r w:rsidRPr="00495E0A">
        <w:rPr>
          <w:rFonts w:ascii="標楷體" w:eastAsia="標楷體" w:hAnsi="標楷體"/>
          <w:spacing w:val="-3"/>
          <w:sz w:val="28"/>
          <w:szCs w:val="28"/>
        </w:rPr>
        <w:t>(</w:t>
      </w:r>
      <w:r w:rsidRPr="00495E0A">
        <w:rPr>
          <w:rFonts w:ascii="標楷體" w:eastAsia="標楷體" w:hAnsi="標楷體"/>
          <w:spacing w:val="-13"/>
          <w:sz w:val="28"/>
          <w:szCs w:val="28"/>
        </w:rPr>
        <w:t>含看護、家屬等</w:t>
      </w:r>
      <w:r w:rsidRPr="00495E0A">
        <w:rPr>
          <w:rFonts w:ascii="標楷體" w:eastAsia="標楷體" w:hAnsi="標楷體"/>
          <w:spacing w:val="-3"/>
          <w:sz w:val="28"/>
          <w:szCs w:val="28"/>
        </w:rPr>
        <w:t>)</w:t>
      </w:r>
      <w:r w:rsidRPr="00495E0A">
        <w:rPr>
          <w:rFonts w:ascii="標楷體" w:eastAsia="標楷體" w:hAnsi="標楷體"/>
          <w:spacing w:val="-31"/>
          <w:sz w:val="28"/>
          <w:szCs w:val="28"/>
        </w:rPr>
        <w:t xml:space="preserve">以 </w:t>
      </w:r>
      <w:r w:rsidRPr="00495E0A">
        <w:rPr>
          <w:rFonts w:ascii="標楷體" w:eastAsia="標楷體" w:hAnsi="標楷體"/>
          <w:sz w:val="28"/>
          <w:szCs w:val="28"/>
        </w:rPr>
        <w:t>1人</w:t>
      </w:r>
      <w:r w:rsidRPr="00495E0A">
        <w:rPr>
          <w:rFonts w:ascii="標楷體" w:eastAsia="標楷體" w:hAnsi="標楷體"/>
          <w:spacing w:val="-12"/>
          <w:sz w:val="28"/>
          <w:szCs w:val="28"/>
        </w:rPr>
        <w:t>為原則；訪客探視</w:t>
      </w:r>
      <w:r w:rsidRPr="00495E0A">
        <w:rPr>
          <w:rFonts w:ascii="標楷體" w:eastAsia="標楷體" w:hAnsi="標楷體"/>
          <w:spacing w:val="-3"/>
          <w:sz w:val="28"/>
          <w:szCs w:val="28"/>
        </w:rPr>
        <w:t>(</w:t>
      </w:r>
      <w:r w:rsidRPr="00495E0A">
        <w:rPr>
          <w:rFonts w:ascii="標楷體" w:eastAsia="標楷體" w:hAnsi="標楷體"/>
          <w:spacing w:val="2"/>
          <w:sz w:val="28"/>
          <w:szCs w:val="28"/>
        </w:rPr>
        <w:t>病</w:t>
      </w:r>
      <w:r w:rsidRPr="00495E0A">
        <w:rPr>
          <w:rFonts w:ascii="標楷體" w:eastAsia="標楷體" w:hAnsi="標楷體"/>
          <w:spacing w:val="-3"/>
          <w:sz w:val="28"/>
          <w:szCs w:val="28"/>
        </w:rPr>
        <w:t>)</w:t>
      </w:r>
      <w:r w:rsidRPr="00495E0A">
        <w:rPr>
          <w:rFonts w:ascii="標楷體" w:eastAsia="標楷體" w:hAnsi="標楷體"/>
          <w:spacing w:val="-13"/>
          <w:sz w:val="28"/>
          <w:szCs w:val="28"/>
        </w:rPr>
        <w:t xml:space="preserve">每日固定 </w:t>
      </w:r>
      <w:r w:rsidRPr="00495E0A">
        <w:rPr>
          <w:rFonts w:ascii="標楷體" w:eastAsia="標楷體" w:hAnsi="標楷體"/>
          <w:sz w:val="28"/>
          <w:szCs w:val="28"/>
        </w:rPr>
        <w:t>1</w:t>
      </w:r>
      <w:r w:rsidRPr="00495E0A">
        <w:rPr>
          <w:rFonts w:ascii="標楷體" w:eastAsia="標楷體" w:hAnsi="標楷體"/>
          <w:spacing w:val="-10"/>
          <w:sz w:val="28"/>
          <w:szCs w:val="28"/>
        </w:rPr>
        <w:t>個時段，且每名住院病人每次</w:t>
      </w:r>
      <w:r w:rsidRPr="00495E0A">
        <w:rPr>
          <w:rFonts w:ascii="標楷體" w:eastAsia="標楷體" w:hAnsi="標楷體"/>
          <w:spacing w:val="-20"/>
          <w:sz w:val="28"/>
          <w:szCs w:val="28"/>
        </w:rPr>
        <w:t xml:space="preserve">至多 </w:t>
      </w:r>
      <w:r w:rsidRPr="00495E0A">
        <w:rPr>
          <w:rFonts w:ascii="標楷體" w:eastAsia="標楷體" w:hAnsi="標楷體"/>
          <w:spacing w:val="-1"/>
          <w:sz w:val="28"/>
          <w:szCs w:val="28"/>
        </w:rPr>
        <w:t>2</w:t>
      </w:r>
      <w:r w:rsidRPr="00495E0A">
        <w:rPr>
          <w:rFonts w:ascii="標楷體" w:eastAsia="標楷體" w:hAnsi="標楷體"/>
          <w:spacing w:val="12"/>
          <w:sz w:val="28"/>
          <w:szCs w:val="28"/>
        </w:rPr>
        <w:t xml:space="preserve"> </w:t>
      </w:r>
      <w:r w:rsidRPr="00495E0A">
        <w:rPr>
          <w:rFonts w:ascii="標楷體" w:eastAsia="標楷體" w:hAnsi="標楷體"/>
          <w:spacing w:val="-1"/>
          <w:sz w:val="28"/>
          <w:szCs w:val="28"/>
        </w:rPr>
        <w:t>名訪客為原則，醫院得視情形調整。醫院如有疑似院內</w:t>
      </w:r>
      <w:r w:rsidRPr="00495E0A">
        <w:rPr>
          <w:rFonts w:ascii="標楷體" w:eastAsia="標楷體" w:hAnsi="標楷體"/>
          <w:sz w:val="28"/>
          <w:szCs w:val="28"/>
        </w:rPr>
        <w:t>群聚感染期間，以暫停探視(病)為原則。</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(二</w:t>
      </w:r>
      <w:r w:rsidRPr="00495E0A">
        <w:rPr>
          <w:rFonts w:ascii="標楷體" w:eastAsia="標楷體" w:hAnsi="標楷體"/>
          <w:spacing w:val="12"/>
          <w:sz w:val="28"/>
          <w:szCs w:val="28"/>
        </w:rPr>
        <w:t>)</w:t>
      </w:r>
      <w:r w:rsidRPr="00495E0A">
        <w:rPr>
          <w:rFonts w:ascii="標楷體" w:eastAsia="標楷體" w:hAnsi="標楷體"/>
          <w:spacing w:val="-13"/>
          <w:sz w:val="28"/>
          <w:szCs w:val="28"/>
        </w:rPr>
        <w:t>符合下列例外情形者，醫院得視情形適時調整探病時段及人數：</w:t>
      </w:r>
    </w:p>
    <w:p w:rsidR="00AC0C44" w:rsidRPr="00495E0A" w:rsidRDefault="00AC0C44" w:rsidP="00AC0C44">
      <w:pPr>
        <w:pStyle w:val="a3"/>
        <w:numPr>
          <w:ilvl w:val="0"/>
          <w:numId w:val="45"/>
        </w:numPr>
        <w:tabs>
          <w:tab w:val="left" w:pos="1253"/>
          <w:tab w:val="left" w:pos="1254"/>
        </w:tabs>
        <w:autoSpaceDE w:val="0"/>
        <w:autoSpaceDN w:val="0"/>
        <w:spacing w:line="680" w:lineRule="exact"/>
        <w:ind w:leftChars="0" w:right="340"/>
        <w:jc w:val="both"/>
        <w:rPr>
          <w:rFonts w:ascii="標楷體" w:eastAsia="標楷體" w:hAnsi="標楷體"/>
          <w:sz w:val="28"/>
          <w:szCs w:val="28"/>
        </w:rPr>
      </w:pPr>
      <w:r w:rsidRPr="00495E0A">
        <w:rPr>
          <w:rFonts w:ascii="標楷體" w:eastAsia="標楷體" w:hAnsi="標楷體"/>
          <w:spacing w:val="-12"/>
          <w:sz w:val="28"/>
          <w:szCs w:val="28"/>
        </w:rPr>
        <w:t>病人實施手術、侵入性檢查或治療等，必須由家屬陪同，或</w:t>
      </w:r>
      <w:r w:rsidRPr="00495E0A">
        <w:rPr>
          <w:rFonts w:ascii="標楷體" w:eastAsia="標楷體" w:hAnsi="標楷體"/>
          <w:sz w:val="28"/>
          <w:szCs w:val="28"/>
        </w:rPr>
        <w:t>基於法規需要家屬親自簽署同意書或文件。</w:t>
      </w:r>
    </w:p>
    <w:p w:rsidR="00AC0C44" w:rsidRPr="00495E0A" w:rsidRDefault="00AC0C44" w:rsidP="00AC0C44">
      <w:pPr>
        <w:pStyle w:val="a3"/>
        <w:numPr>
          <w:ilvl w:val="0"/>
          <w:numId w:val="45"/>
        </w:numPr>
        <w:tabs>
          <w:tab w:val="left" w:pos="1253"/>
          <w:tab w:val="left" w:pos="1254"/>
        </w:tabs>
        <w:autoSpaceDE w:val="0"/>
        <w:autoSpaceDN w:val="0"/>
        <w:spacing w:line="680" w:lineRule="exact"/>
        <w:ind w:leftChars="0" w:right="338"/>
        <w:jc w:val="both"/>
        <w:rPr>
          <w:rFonts w:ascii="標楷體" w:eastAsia="標楷體" w:hAnsi="標楷體"/>
          <w:sz w:val="28"/>
          <w:szCs w:val="28"/>
        </w:rPr>
      </w:pPr>
      <w:r w:rsidRPr="00495E0A">
        <w:rPr>
          <w:rFonts w:ascii="標楷體" w:eastAsia="標楷體" w:hAnsi="標楷體"/>
          <w:spacing w:val="-12"/>
          <w:sz w:val="28"/>
          <w:szCs w:val="28"/>
        </w:rPr>
        <w:t>急診、加護病房或安寧病房等特殊單位，因應病人病情說明</w:t>
      </w:r>
      <w:r w:rsidRPr="00495E0A">
        <w:rPr>
          <w:rFonts w:ascii="標楷體" w:eastAsia="標楷體" w:hAnsi="標楷體"/>
          <w:sz w:val="28"/>
          <w:szCs w:val="28"/>
        </w:rPr>
        <w:t>之需要。</w:t>
      </w:r>
    </w:p>
    <w:p w:rsidR="00AC0C44" w:rsidRPr="00495E0A" w:rsidRDefault="00AC0C44" w:rsidP="00AC0C44">
      <w:pPr>
        <w:pStyle w:val="a3"/>
        <w:numPr>
          <w:ilvl w:val="0"/>
          <w:numId w:val="45"/>
        </w:numPr>
        <w:tabs>
          <w:tab w:val="left" w:pos="1253"/>
          <w:tab w:val="left" w:pos="1254"/>
        </w:tabs>
        <w:autoSpaceDE w:val="0"/>
        <w:autoSpaceDN w:val="0"/>
        <w:spacing w:line="680" w:lineRule="exact"/>
        <w:ind w:leftChars="0" w:right="338"/>
        <w:jc w:val="both"/>
        <w:rPr>
          <w:rFonts w:ascii="標楷體" w:eastAsia="標楷體" w:hAnsi="標楷體"/>
          <w:sz w:val="28"/>
          <w:szCs w:val="28"/>
        </w:rPr>
      </w:pPr>
      <w:r w:rsidRPr="00495E0A">
        <w:rPr>
          <w:rFonts w:ascii="標楷體" w:eastAsia="標楷體" w:hAnsi="標楷體"/>
          <w:spacing w:val="-8"/>
          <w:sz w:val="28"/>
          <w:szCs w:val="28"/>
        </w:rPr>
        <w:t>其他因病患病情惡化或醫療處置需要，或長時間經評估有必</w:t>
      </w:r>
      <w:r w:rsidRPr="00495E0A">
        <w:rPr>
          <w:rFonts w:ascii="標楷體" w:eastAsia="標楷體" w:hAnsi="標楷體"/>
          <w:spacing w:val="-1"/>
          <w:sz w:val="28"/>
          <w:szCs w:val="28"/>
        </w:rPr>
        <w:t>要探病且經醫療機構同意者等</w:t>
      </w:r>
      <w:r w:rsidR="00C01804" w:rsidRPr="00495E0A">
        <w:rPr>
          <w:rFonts w:ascii="標楷體" w:eastAsia="標楷體" w:hAnsi="標楷體"/>
          <w:b/>
          <w:noProof/>
          <w:sz w:val="32"/>
          <w:szCs w:val="32"/>
        </w:rPr>
        <mc:AlternateContent>
          <mc:Choice Requires="wps">
            <w:drawing>
              <wp:anchor distT="0" distB="0" distL="114300" distR="114300" simplePos="0" relativeHeight="251730944" behindDoc="0" locked="0" layoutInCell="1" allowOverlap="1" wp14:anchorId="46D5AA86" wp14:editId="0DFBB9F7">
                <wp:simplePos x="0" y="0"/>
                <wp:positionH relativeFrom="margin">
                  <wp:align>center</wp:align>
                </wp:positionH>
                <wp:positionV relativeFrom="page">
                  <wp:posOffset>10001885</wp:posOffset>
                </wp:positionV>
                <wp:extent cx="5724000" cy="547200"/>
                <wp:effectExtent l="0" t="0" r="0" b="571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000" cy="547200"/>
                        </a:xfrm>
                        <a:prstGeom prst="rect">
                          <a:avLst/>
                        </a:prstGeom>
                        <a:solidFill>
                          <a:schemeClr val="lt1"/>
                        </a:solidFill>
                        <a:ln w="6350">
                          <a:noFill/>
                        </a:ln>
                      </wps:spPr>
                      <wps:txbx>
                        <w:txbxContent>
                          <w:p w:rsidR="00C01804" w:rsidRPr="00A45F6E" w:rsidRDefault="00C01804" w:rsidP="00C01804">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D5AA86" id="文字方塊 30" o:spid="_x0000_s1047" type="#_x0000_t202" style="position:absolute;left:0;text-align:left;margin-left:0;margin-top:787.55pt;width:450.7pt;height:43.1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" fillcolor="white [3201]" stroked="f" strokeweight=".5pt">
                <v:path arrowok="t"/>
                <v:textbox>
                  <w:txbxContent>
                    <w:p w:rsidR="00C01804" w:rsidRPr="00A45F6E" w:rsidRDefault="00C01804" w:rsidP="00C01804">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r>
                        <w:rPr>
                          <w:rFonts w:ascii="標楷體" w:eastAsia="標楷體" w:hAnsi="標楷體" w:hint="eastAsia"/>
                          <w:szCs w:val="24"/>
                        </w:rPr>
                        <w:t>查詢</w:t>
                      </w:r>
                    </w:p>
                  </w:txbxContent>
                </v:textbox>
                <w10:wrap anchorx="margin" anchory="page"/>
              </v:shape>
            </w:pict>
          </mc:Fallback>
        </mc:AlternateContent>
      </w:r>
      <w:r w:rsidRPr="00495E0A">
        <w:rPr>
          <w:rFonts w:ascii="標楷體" w:eastAsia="標楷體" w:hAnsi="標楷體"/>
          <w:spacing w:val="-1"/>
          <w:sz w:val="28"/>
          <w:szCs w:val="28"/>
        </w:rPr>
        <w:t>情形外。</w:t>
      </w:r>
    </w:p>
    <w:p w:rsidR="00C949C0" w:rsidRPr="00495E0A" w:rsidRDefault="00C949C0" w:rsidP="00AC0C44">
      <w:pPr>
        <w:spacing w:line="680" w:lineRule="exact"/>
        <w:ind w:left="120"/>
        <w:rPr>
          <w:rFonts w:ascii="標楷體" w:eastAsia="標楷體" w:hAnsi="標楷體"/>
          <w:sz w:val="28"/>
          <w:szCs w:val="28"/>
        </w:rPr>
      </w:pPr>
      <w:r w:rsidRPr="00495E0A">
        <w:rPr>
          <w:rFonts w:ascii="標楷體" w:eastAsia="標楷體" w:hAnsi="標楷體"/>
          <w:sz w:val="28"/>
          <w:szCs w:val="28"/>
        </w:rPr>
        <w:lastRenderedPageBreak/>
        <w:t>三、陪探病管理配套措施</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(一</w:t>
      </w:r>
      <w:r w:rsidRPr="00495E0A">
        <w:rPr>
          <w:rFonts w:ascii="標楷體" w:eastAsia="標楷體" w:hAnsi="標楷體"/>
          <w:spacing w:val="12"/>
          <w:sz w:val="28"/>
          <w:szCs w:val="28"/>
        </w:rPr>
        <w:t>)</w:t>
      </w:r>
      <w:r w:rsidRPr="00495E0A">
        <w:rPr>
          <w:rFonts w:ascii="標楷體" w:eastAsia="標楷體" w:hAnsi="標楷體"/>
          <w:sz w:val="28"/>
          <w:szCs w:val="28"/>
        </w:rPr>
        <w:t>避免不必要的探視，宣導及協助家屬採取視訊或電話探視方</w:t>
      </w:r>
      <w:r w:rsidRPr="00495E0A">
        <w:rPr>
          <w:rFonts w:ascii="標楷體" w:eastAsia="標楷體" w:hAnsi="標楷體"/>
          <w:spacing w:val="1"/>
          <w:sz w:val="28"/>
          <w:szCs w:val="28"/>
        </w:rPr>
        <w:t xml:space="preserve"> </w:t>
      </w:r>
      <w:r w:rsidRPr="00495E0A">
        <w:rPr>
          <w:rFonts w:ascii="標楷體" w:eastAsia="標楷體" w:hAnsi="標楷體"/>
          <w:spacing w:val="-1"/>
          <w:sz w:val="28"/>
          <w:szCs w:val="28"/>
        </w:rPr>
        <w:t>式，設置如視訊會客室，提供家屬與住院親人進行視訊會客，</w:t>
      </w:r>
      <w:r w:rsidRPr="00495E0A">
        <w:rPr>
          <w:rFonts w:ascii="標楷體" w:eastAsia="標楷體" w:hAnsi="標楷體"/>
          <w:spacing w:val="-137"/>
          <w:sz w:val="28"/>
          <w:szCs w:val="28"/>
        </w:rPr>
        <w:t xml:space="preserve"> </w:t>
      </w:r>
      <w:r w:rsidRPr="00495E0A">
        <w:rPr>
          <w:rFonts w:ascii="標楷體" w:eastAsia="標楷體" w:hAnsi="標楷體"/>
          <w:sz w:val="28"/>
          <w:szCs w:val="28"/>
        </w:rPr>
        <w:t>或設立物品轉運站，協助轉交家屬帶給病人的物品。</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(二</w:t>
      </w:r>
      <w:r w:rsidRPr="00495E0A">
        <w:rPr>
          <w:rFonts w:ascii="標楷體" w:eastAsia="標楷體" w:hAnsi="標楷體"/>
          <w:spacing w:val="12"/>
          <w:sz w:val="28"/>
          <w:szCs w:val="28"/>
        </w:rPr>
        <w:t>)</w:t>
      </w:r>
      <w:r w:rsidRPr="00495E0A">
        <w:rPr>
          <w:rFonts w:ascii="標楷體" w:eastAsia="標楷體" w:hAnsi="標楷體"/>
          <w:spacing w:val="-10"/>
          <w:sz w:val="28"/>
          <w:szCs w:val="28"/>
        </w:rPr>
        <w:t>若仍需實地探視，住院病房陪</w:t>
      </w:r>
      <w:r w:rsidRPr="00495E0A">
        <w:rPr>
          <w:rFonts w:ascii="標楷體" w:eastAsia="標楷體" w:hAnsi="標楷體"/>
          <w:spacing w:val="-3"/>
          <w:sz w:val="28"/>
          <w:szCs w:val="28"/>
        </w:rPr>
        <w:t>(</w:t>
      </w:r>
      <w:r w:rsidRPr="00495E0A">
        <w:rPr>
          <w:rFonts w:ascii="標楷體" w:eastAsia="標楷體" w:hAnsi="標楷體"/>
          <w:sz w:val="28"/>
          <w:szCs w:val="28"/>
        </w:rPr>
        <w:t>探</w:t>
      </w:r>
      <w:r w:rsidRPr="00495E0A">
        <w:rPr>
          <w:rFonts w:ascii="標楷體" w:eastAsia="標楷體" w:hAnsi="標楷體"/>
          <w:spacing w:val="-3"/>
          <w:sz w:val="28"/>
          <w:szCs w:val="28"/>
        </w:rPr>
        <w:t>)</w:t>
      </w:r>
      <w:r w:rsidRPr="00495E0A">
        <w:rPr>
          <w:rFonts w:ascii="標楷體" w:eastAsia="標楷體" w:hAnsi="標楷體"/>
          <w:spacing w:val="-11"/>
          <w:sz w:val="28"/>
          <w:szCs w:val="28"/>
        </w:rPr>
        <w:t>病人員應採實聯制登記，並落</w:t>
      </w:r>
      <w:r w:rsidRPr="00495E0A">
        <w:rPr>
          <w:rFonts w:ascii="標楷體" w:eastAsia="標楷體" w:hAnsi="標楷體"/>
          <w:spacing w:val="24"/>
          <w:sz w:val="28"/>
          <w:szCs w:val="28"/>
        </w:rPr>
        <w:t>實詢問旅遊史</w:t>
      </w:r>
      <w:r w:rsidRPr="00495E0A">
        <w:rPr>
          <w:rFonts w:ascii="標楷體" w:eastAsia="標楷體" w:hAnsi="標楷體"/>
          <w:sz w:val="28"/>
          <w:szCs w:val="28"/>
        </w:rPr>
        <w:t>(Travel</w:t>
      </w:r>
      <w:r w:rsidRPr="00495E0A">
        <w:rPr>
          <w:rFonts w:ascii="標楷體" w:eastAsia="標楷體" w:hAnsi="標楷體"/>
          <w:spacing w:val="62"/>
          <w:sz w:val="28"/>
          <w:szCs w:val="28"/>
        </w:rPr>
        <w:t xml:space="preserve"> </w:t>
      </w:r>
      <w:r w:rsidRPr="00495E0A">
        <w:rPr>
          <w:rFonts w:ascii="標楷體" w:eastAsia="標楷體" w:hAnsi="標楷體"/>
          <w:sz w:val="28"/>
          <w:szCs w:val="28"/>
        </w:rPr>
        <w:t>history</w:t>
      </w:r>
      <w:r w:rsidRPr="00495E0A">
        <w:rPr>
          <w:rFonts w:ascii="標楷體" w:eastAsia="標楷體" w:hAnsi="標楷體"/>
          <w:spacing w:val="-22"/>
          <w:sz w:val="28"/>
          <w:szCs w:val="28"/>
        </w:rPr>
        <w:t xml:space="preserve">) </w:t>
      </w:r>
      <w:r w:rsidRPr="00495E0A">
        <w:rPr>
          <w:rFonts w:ascii="標楷體" w:eastAsia="標楷體" w:hAnsi="標楷體"/>
          <w:spacing w:val="24"/>
          <w:sz w:val="28"/>
          <w:szCs w:val="28"/>
        </w:rPr>
        <w:t>、職業別</w:t>
      </w:r>
      <w:r w:rsidRPr="00495E0A">
        <w:rPr>
          <w:rFonts w:ascii="標楷體" w:eastAsia="標楷體" w:hAnsi="標楷體"/>
          <w:sz w:val="28"/>
          <w:szCs w:val="28"/>
        </w:rPr>
        <w:t>(Occupation)</w:t>
      </w:r>
      <w:r w:rsidRPr="00495E0A">
        <w:rPr>
          <w:rFonts w:ascii="標楷體" w:eastAsia="標楷體" w:hAnsi="標楷體"/>
          <w:spacing w:val="17"/>
          <w:sz w:val="28"/>
          <w:szCs w:val="28"/>
        </w:rPr>
        <w:t>、接觸史</w:t>
      </w:r>
      <w:r w:rsidRPr="00495E0A">
        <w:rPr>
          <w:rFonts w:ascii="標楷體" w:eastAsia="標楷體" w:hAnsi="標楷體"/>
          <w:sz w:val="28"/>
          <w:szCs w:val="28"/>
        </w:rPr>
        <w:t>(Contact</w:t>
      </w:r>
      <w:r w:rsidRPr="00495E0A">
        <w:rPr>
          <w:rFonts w:ascii="標楷體" w:eastAsia="標楷體" w:hAnsi="標楷體"/>
          <w:spacing w:val="-3"/>
          <w:sz w:val="28"/>
          <w:szCs w:val="28"/>
        </w:rPr>
        <w:t xml:space="preserve"> </w:t>
      </w:r>
      <w:r w:rsidRPr="00495E0A">
        <w:rPr>
          <w:rFonts w:ascii="標楷體" w:eastAsia="標楷體" w:hAnsi="標楷體"/>
          <w:sz w:val="28"/>
          <w:szCs w:val="28"/>
        </w:rPr>
        <w:t>history)及是否群聚(Cluster)。</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pacing w:val="-3"/>
          <w:sz w:val="28"/>
          <w:szCs w:val="28"/>
        </w:rPr>
        <w:t>(三)所有陪(</w:t>
      </w:r>
      <w:r w:rsidRPr="00495E0A">
        <w:rPr>
          <w:rFonts w:ascii="標楷體" w:eastAsia="標楷體" w:hAnsi="標楷體"/>
          <w:spacing w:val="-2"/>
          <w:sz w:val="28"/>
          <w:szCs w:val="28"/>
        </w:rPr>
        <w:t>探)病人員紀錄應造冊管理(</w:t>
      </w:r>
      <w:r w:rsidRPr="00495E0A">
        <w:rPr>
          <w:rFonts w:ascii="標楷體" w:eastAsia="標楷體" w:hAnsi="標楷體"/>
          <w:spacing w:val="-28"/>
          <w:sz w:val="28"/>
          <w:szCs w:val="28"/>
        </w:rPr>
        <w:t>例如「表一、探病者紀錄單」</w:t>
      </w:r>
      <w:r w:rsidRPr="00495E0A">
        <w:rPr>
          <w:rFonts w:ascii="標楷體" w:eastAsia="標楷體" w:hAnsi="標楷體"/>
          <w:spacing w:val="-2"/>
          <w:sz w:val="28"/>
          <w:szCs w:val="28"/>
        </w:rPr>
        <w:t>)，</w:t>
      </w:r>
      <w:r w:rsidRPr="00495E0A">
        <w:rPr>
          <w:rFonts w:ascii="標楷體" w:eastAsia="標楷體" w:hAnsi="標楷體"/>
          <w:spacing w:val="-137"/>
          <w:sz w:val="28"/>
          <w:szCs w:val="28"/>
        </w:rPr>
        <w:t xml:space="preserve"> </w:t>
      </w:r>
      <w:r w:rsidRPr="00495E0A">
        <w:rPr>
          <w:rFonts w:ascii="標楷體" w:eastAsia="標楷體" w:hAnsi="標楷體"/>
          <w:spacing w:val="-13"/>
          <w:sz w:val="28"/>
          <w:szCs w:val="28"/>
        </w:rPr>
        <w:t xml:space="preserve">並保留至少 </w:t>
      </w:r>
      <w:r w:rsidRPr="00495E0A">
        <w:rPr>
          <w:rFonts w:ascii="標楷體" w:eastAsia="標楷體" w:hAnsi="標楷體"/>
          <w:spacing w:val="-1"/>
          <w:sz w:val="28"/>
          <w:szCs w:val="28"/>
        </w:rPr>
        <w:t xml:space="preserve">1 </w:t>
      </w:r>
      <w:r w:rsidRPr="00495E0A">
        <w:rPr>
          <w:rFonts w:ascii="標楷體" w:eastAsia="標楷體" w:hAnsi="標楷體"/>
          <w:spacing w:val="-3"/>
          <w:sz w:val="28"/>
          <w:szCs w:val="28"/>
        </w:rPr>
        <w:t>個月。個資收集應依循 「</w:t>
      </w:r>
      <w:r w:rsidRPr="00495E0A">
        <w:rPr>
          <w:rFonts w:ascii="標楷體" w:eastAsia="標楷體" w:hAnsi="標楷體"/>
          <w:spacing w:val="-1"/>
          <w:sz w:val="28"/>
          <w:szCs w:val="28"/>
        </w:rPr>
        <w:t xml:space="preserve">COVID-19 </w:t>
      </w:r>
      <w:r w:rsidRPr="00495E0A">
        <w:rPr>
          <w:rFonts w:ascii="標楷體" w:eastAsia="標楷體" w:hAnsi="標楷體"/>
          <w:sz w:val="28"/>
          <w:szCs w:val="28"/>
        </w:rPr>
        <w:t>防疫新生活運動實聯制措施指引」辦理。醫院照顧服務員應登錄於衛生福</w:t>
      </w:r>
      <w:r w:rsidRPr="00495E0A">
        <w:rPr>
          <w:rFonts w:ascii="標楷體" w:eastAsia="標楷體" w:hAnsi="標楷體"/>
          <w:spacing w:val="-16"/>
          <w:sz w:val="28"/>
          <w:szCs w:val="28"/>
        </w:rPr>
        <w:t>利 部 長 照 機 構 暨 長 照 人 員 相 關 管 理 資 訊 系 統</w:t>
      </w:r>
      <w:r w:rsidRPr="00495E0A">
        <w:rPr>
          <w:rFonts w:ascii="標楷體" w:eastAsia="標楷體" w:hAnsi="標楷體"/>
          <w:sz w:val="28"/>
          <w:szCs w:val="28"/>
        </w:rPr>
        <w:t>(</w:t>
      </w:r>
      <w:hyperlink r:id="rId23">
        <w:r w:rsidRPr="00495E0A">
          <w:rPr>
            <w:rFonts w:ascii="標楷體" w:eastAsia="標楷體" w:hAnsi="標楷體"/>
            <w:sz w:val="28"/>
            <w:szCs w:val="28"/>
            <w:u w:val="single"/>
          </w:rPr>
          <w:t>https://ltcpap.mohw.gov.tw/molc/</w:t>
        </w:r>
      </w:hyperlink>
      <w:r w:rsidRPr="00495E0A">
        <w:rPr>
          <w:rFonts w:ascii="標楷體" w:eastAsia="標楷體" w:hAnsi="標楷體"/>
          <w:sz w:val="28"/>
          <w:szCs w:val="28"/>
        </w:rPr>
        <w:t>)。</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(四</w:t>
      </w:r>
      <w:r w:rsidRPr="00495E0A">
        <w:rPr>
          <w:rFonts w:ascii="標楷體" w:eastAsia="標楷體" w:hAnsi="標楷體"/>
          <w:spacing w:val="12"/>
          <w:sz w:val="28"/>
          <w:szCs w:val="28"/>
        </w:rPr>
        <w:t>)</w:t>
      </w:r>
      <w:r w:rsidRPr="00495E0A">
        <w:rPr>
          <w:rFonts w:ascii="標楷體" w:eastAsia="標楷體" w:hAnsi="標楷體"/>
          <w:sz w:val="28"/>
          <w:szCs w:val="28"/>
        </w:rPr>
        <w:t>強化陪(探)病人員健康監測，限制有發燒或呼吸道症狀者進入</w:t>
      </w:r>
      <w:r w:rsidRPr="00495E0A">
        <w:rPr>
          <w:rFonts w:ascii="標楷體" w:eastAsia="標楷體" w:hAnsi="標楷體"/>
          <w:spacing w:val="-14"/>
          <w:sz w:val="28"/>
          <w:szCs w:val="28"/>
        </w:rPr>
        <w:t>醫院，以確保病人的健康，可請陪</w:t>
      </w:r>
      <w:r w:rsidRPr="00495E0A">
        <w:rPr>
          <w:rFonts w:ascii="標楷體" w:eastAsia="標楷體" w:hAnsi="標楷體"/>
          <w:spacing w:val="-3"/>
          <w:sz w:val="28"/>
          <w:szCs w:val="28"/>
        </w:rPr>
        <w:t>(</w:t>
      </w:r>
      <w:r w:rsidRPr="00495E0A">
        <w:rPr>
          <w:rFonts w:ascii="標楷體" w:eastAsia="標楷體" w:hAnsi="標楷體"/>
          <w:sz w:val="28"/>
          <w:szCs w:val="28"/>
        </w:rPr>
        <w:t>探</w:t>
      </w:r>
      <w:r w:rsidRPr="00495E0A">
        <w:rPr>
          <w:rFonts w:ascii="標楷體" w:eastAsia="標楷體" w:hAnsi="標楷體"/>
          <w:spacing w:val="-3"/>
          <w:sz w:val="28"/>
          <w:szCs w:val="28"/>
        </w:rPr>
        <w:t>)病人員攜帶身分證或健保</w:t>
      </w:r>
      <w:r w:rsidRPr="00495E0A">
        <w:rPr>
          <w:rFonts w:ascii="標楷體" w:eastAsia="標楷體" w:hAnsi="標楷體"/>
          <w:sz w:val="28"/>
          <w:szCs w:val="28"/>
        </w:rPr>
        <w:t>卡，以利查詢。</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(五</w:t>
      </w:r>
      <w:r w:rsidRPr="00495E0A">
        <w:rPr>
          <w:rFonts w:ascii="標楷體" w:eastAsia="標楷體" w:hAnsi="標楷體"/>
          <w:spacing w:val="12"/>
          <w:sz w:val="28"/>
          <w:szCs w:val="28"/>
        </w:rPr>
        <w:t>)</w:t>
      </w:r>
      <w:r w:rsidRPr="00495E0A">
        <w:rPr>
          <w:rFonts w:ascii="標楷體" w:eastAsia="標楷體" w:hAnsi="標楷體"/>
          <w:sz w:val="28"/>
          <w:szCs w:val="28"/>
        </w:rPr>
        <w:t>居家隔離、居家檢疫及自主健康管理者，於管理期間，勿至醫院陪病。</w:t>
      </w:r>
    </w:p>
    <w:p w:rsidR="00C949C0" w:rsidRPr="00495E0A" w:rsidRDefault="00C949C0" w:rsidP="00C949C0">
      <w:pPr>
        <w:spacing w:line="680" w:lineRule="exact"/>
        <w:ind w:left="1037" w:right="335" w:hanging="680"/>
        <w:jc w:val="both"/>
        <w:rPr>
          <w:rFonts w:ascii="標楷體" w:eastAsia="標楷體" w:hAnsi="標楷體"/>
          <w:sz w:val="28"/>
          <w:szCs w:val="28"/>
        </w:rPr>
        <w:sectPr w:rsidR="00C949C0" w:rsidRPr="00495E0A">
          <w:headerReference w:type="default" r:id="rId24"/>
          <w:pgSz w:w="11910" w:h="16840"/>
          <w:pgMar w:top="1560" w:right="1460" w:bottom="1440" w:left="1680" w:header="0" w:footer="1254" w:gutter="0"/>
          <w:cols w:space="720"/>
        </w:sectPr>
      </w:pPr>
      <w:r w:rsidRPr="00495E0A">
        <w:rPr>
          <w:rFonts w:ascii="標楷體" w:eastAsia="標楷體" w:hAnsi="標楷體"/>
          <w:sz w:val="28"/>
          <w:szCs w:val="28"/>
        </w:rPr>
        <w:t>(六</w:t>
      </w:r>
      <w:r w:rsidRPr="00495E0A">
        <w:rPr>
          <w:rFonts w:ascii="標楷體" w:eastAsia="標楷體" w:hAnsi="標楷體"/>
          <w:spacing w:val="12"/>
          <w:sz w:val="28"/>
          <w:szCs w:val="28"/>
        </w:rPr>
        <w:t>)</w:t>
      </w:r>
      <w:r w:rsidRPr="00495E0A">
        <w:rPr>
          <w:rFonts w:ascii="標楷體" w:eastAsia="標楷體" w:hAnsi="標楷體"/>
          <w:sz w:val="28"/>
          <w:szCs w:val="28"/>
        </w:rPr>
        <w:t>居家隔離、居家檢疫及自主健康管理者，於管理期間，勿至</w:t>
      </w:r>
    </w:p>
    <w:p w:rsidR="00C949C0" w:rsidRPr="00495E0A" w:rsidRDefault="00C949C0" w:rsidP="00C949C0">
      <w:pPr>
        <w:spacing w:before="46" w:line="680" w:lineRule="exact"/>
        <w:ind w:leftChars="451" w:left="1082" w:right="331"/>
        <w:jc w:val="both"/>
        <w:rPr>
          <w:rFonts w:ascii="標楷體" w:eastAsia="標楷體" w:hAnsi="標楷體"/>
          <w:sz w:val="28"/>
          <w:szCs w:val="28"/>
        </w:rPr>
      </w:pPr>
      <w:r w:rsidRPr="00495E0A">
        <w:rPr>
          <w:rFonts w:ascii="標楷體" w:eastAsia="標楷體" w:hAnsi="標楷體" w:hint="eastAsia"/>
          <w:spacing w:val="-1"/>
          <w:sz w:val="28"/>
          <w:szCs w:val="28"/>
        </w:rPr>
        <w:lastRenderedPageBreak/>
        <w:t>醫</w:t>
      </w:r>
      <w:r w:rsidRPr="00495E0A">
        <w:rPr>
          <w:rFonts w:ascii="標楷體" w:eastAsia="標楷體" w:hAnsi="標楷體"/>
          <w:spacing w:val="-1"/>
          <w:sz w:val="28"/>
          <w:szCs w:val="28"/>
        </w:rPr>
        <w:t>院探病。但居家隔離</w:t>
      </w:r>
      <w:r w:rsidRPr="00495E0A">
        <w:rPr>
          <w:rFonts w:ascii="標楷體" w:eastAsia="標楷體" w:hAnsi="標楷體"/>
          <w:sz w:val="28"/>
          <w:szCs w:val="28"/>
        </w:rPr>
        <w:t>/</w:t>
      </w:r>
      <w:r w:rsidRPr="00495E0A">
        <w:rPr>
          <w:rFonts w:ascii="標楷體" w:eastAsia="標楷體" w:hAnsi="標楷體"/>
          <w:spacing w:val="-13"/>
          <w:sz w:val="28"/>
          <w:szCs w:val="28"/>
        </w:rPr>
        <w:t xml:space="preserve">檢疫第 </w:t>
      </w:r>
      <w:r w:rsidRPr="00495E0A">
        <w:rPr>
          <w:rFonts w:ascii="標楷體" w:eastAsia="標楷體" w:hAnsi="標楷體"/>
          <w:sz w:val="28"/>
          <w:szCs w:val="28"/>
        </w:rPr>
        <w:t>1</w:t>
      </w:r>
      <w:r w:rsidRPr="00495E0A">
        <w:rPr>
          <w:rFonts w:ascii="標楷體" w:eastAsia="標楷體" w:hAnsi="標楷體"/>
          <w:spacing w:val="20"/>
          <w:sz w:val="28"/>
          <w:szCs w:val="28"/>
        </w:rPr>
        <w:t xml:space="preserve"> </w:t>
      </w:r>
      <w:r w:rsidRPr="00495E0A">
        <w:rPr>
          <w:rFonts w:ascii="標楷體" w:eastAsia="標楷體" w:hAnsi="標楷體"/>
          <w:sz w:val="28"/>
          <w:szCs w:val="28"/>
        </w:rPr>
        <w:t>天(含)以後且無症狀者，或自主健康管理期間無症狀者，可依「開放民眾自費檢驗 COVID-19</w:t>
      </w:r>
      <w:r w:rsidRPr="00495E0A">
        <w:rPr>
          <w:rFonts w:ascii="標楷體" w:eastAsia="標楷體" w:hAnsi="標楷體"/>
          <w:spacing w:val="-67"/>
          <w:sz w:val="28"/>
          <w:szCs w:val="28"/>
        </w:rPr>
        <w:t xml:space="preserve"> </w:t>
      </w:r>
      <w:r w:rsidRPr="00495E0A">
        <w:rPr>
          <w:rFonts w:ascii="標楷體" w:eastAsia="標楷體" w:hAnsi="標楷體"/>
          <w:sz w:val="28"/>
          <w:szCs w:val="28"/>
        </w:rPr>
        <w:t>申請規定」向地方衛生單位提出申請，並配合填寫「探視行程表」</w:t>
      </w:r>
      <w:r w:rsidRPr="00495E0A">
        <w:rPr>
          <w:rFonts w:ascii="標楷體" w:eastAsia="標楷體" w:hAnsi="標楷體"/>
          <w:spacing w:val="-3"/>
          <w:sz w:val="28"/>
          <w:szCs w:val="28"/>
        </w:rPr>
        <w:t>(</w:t>
      </w:r>
      <w:r w:rsidRPr="00495E0A">
        <w:rPr>
          <w:rFonts w:ascii="標楷體" w:eastAsia="標楷體" w:hAnsi="標楷體"/>
          <w:sz w:val="28"/>
          <w:szCs w:val="28"/>
        </w:rPr>
        <w:t>表二</w:t>
      </w:r>
      <w:r w:rsidRPr="00495E0A">
        <w:rPr>
          <w:rFonts w:ascii="標楷體" w:eastAsia="標楷體" w:hAnsi="標楷體"/>
          <w:spacing w:val="-3"/>
          <w:sz w:val="28"/>
          <w:szCs w:val="28"/>
        </w:rPr>
        <w:t>)</w:t>
      </w:r>
      <w:r w:rsidRPr="00495E0A">
        <w:rPr>
          <w:rFonts w:ascii="標楷體" w:eastAsia="標楷體" w:hAnsi="標楷體"/>
          <w:spacing w:val="-20"/>
          <w:sz w:val="28"/>
          <w:szCs w:val="28"/>
        </w:rPr>
        <w:t>及「防疫檢核表」</w:t>
      </w:r>
      <w:r w:rsidRPr="00495E0A">
        <w:rPr>
          <w:rFonts w:ascii="標楷體" w:eastAsia="標楷體" w:hAnsi="標楷體"/>
          <w:sz w:val="28"/>
          <w:szCs w:val="28"/>
        </w:rPr>
        <w:t>（</w:t>
      </w:r>
      <w:r w:rsidRPr="00495E0A">
        <w:rPr>
          <w:rFonts w:ascii="標楷體" w:eastAsia="標楷體" w:hAnsi="標楷體"/>
          <w:spacing w:val="-2"/>
          <w:sz w:val="28"/>
          <w:szCs w:val="28"/>
        </w:rPr>
        <w:t>表三</w:t>
      </w:r>
      <w:r w:rsidRPr="00495E0A">
        <w:rPr>
          <w:rFonts w:ascii="標楷體" w:eastAsia="標楷體" w:hAnsi="標楷體"/>
          <w:spacing w:val="-142"/>
          <w:sz w:val="28"/>
          <w:szCs w:val="28"/>
        </w:rPr>
        <w:t>）</w:t>
      </w:r>
      <w:r w:rsidRPr="00495E0A">
        <w:rPr>
          <w:rFonts w:ascii="標楷體" w:eastAsia="標楷體" w:hAnsi="標楷體"/>
          <w:spacing w:val="-3"/>
          <w:sz w:val="28"/>
          <w:szCs w:val="28"/>
        </w:rPr>
        <w:t>，申請流程如圖一。</w:t>
      </w:r>
    </w:p>
    <w:p w:rsidR="00C949C0" w:rsidRPr="00495E0A" w:rsidRDefault="00C949C0" w:rsidP="00C949C0">
      <w:pPr>
        <w:spacing w:line="680" w:lineRule="exact"/>
        <w:ind w:left="924" w:right="335" w:hanging="567"/>
        <w:jc w:val="both"/>
        <w:rPr>
          <w:rFonts w:ascii="標楷體" w:eastAsia="標楷體" w:hAnsi="標楷體"/>
          <w:sz w:val="28"/>
          <w:szCs w:val="28"/>
        </w:rPr>
      </w:pPr>
      <w:r w:rsidRPr="00495E0A">
        <w:rPr>
          <w:rFonts w:ascii="標楷體" w:eastAsia="標楷體" w:hAnsi="標楷體"/>
          <w:sz w:val="28"/>
          <w:szCs w:val="28"/>
        </w:rPr>
        <w:t>(七</w:t>
      </w:r>
      <w:r w:rsidRPr="00495E0A">
        <w:rPr>
          <w:rFonts w:ascii="標楷體" w:eastAsia="標楷體" w:hAnsi="標楷體"/>
          <w:spacing w:val="12"/>
          <w:sz w:val="28"/>
          <w:szCs w:val="28"/>
        </w:rPr>
        <w:t>)</w:t>
      </w:r>
      <w:r w:rsidRPr="00495E0A">
        <w:rPr>
          <w:rFonts w:ascii="標楷體" w:eastAsia="標楷體" w:hAnsi="標楷體"/>
          <w:sz w:val="28"/>
          <w:szCs w:val="28"/>
        </w:rPr>
        <w:t>陪(探)病人員應全程佩戴口罩等適當個人防護裝備，並落實手部衛生、呼吸道衛生、咳嗽禮節及維持社交距離(室內≧1.5</w:t>
      </w:r>
      <w:r w:rsidRPr="00495E0A">
        <w:rPr>
          <w:rFonts w:ascii="標楷體" w:eastAsia="標楷體" w:hAnsi="標楷體"/>
          <w:spacing w:val="69"/>
          <w:sz w:val="28"/>
          <w:szCs w:val="28"/>
        </w:rPr>
        <w:t xml:space="preserve"> </w:t>
      </w:r>
      <w:r w:rsidRPr="00495E0A">
        <w:rPr>
          <w:rFonts w:ascii="標楷體" w:eastAsia="標楷體" w:hAnsi="標楷體"/>
          <w:sz w:val="28"/>
          <w:szCs w:val="28"/>
        </w:rPr>
        <w:t>公尺，室外≧1</w:t>
      </w:r>
      <w:r w:rsidRPr="00495E0A">
        <w:rPr>
          <w:rFonts w:ascii="標楷體" w:eastAsia="標楷體" w:hAnsi="標楷體"/>
          <w:spacing w:val="-3"/>
          <w:sz w:val="28"/>
          <w:szCs w:val="28"/>
        </w:rPr>
        <w:t xml:space="preserve"> </w:t>
      </w:r>
      <w:r w:rsidRPr="00495E0A">
        <w:rPr>
          <w:rFonts w:ascii="標楷體" w:eastAsia="標楷體" w:hAnsi="標楷體"/>
          <w:sz w:val="28"/>
          <w:szCs w:val="28"/>
        </w:rPr>
        <w:t>公尺)，且醫院應妥善規劃探病者動線，並落實訪</w:t>
      </w:r>
      <w:r w:rsidRPr="00495E0A">
        <w:rPr>
          <w:rFonts w:ascii="標楷體" w:eastAsia="標楷體" w:hAnsi="標楷體"/>
          <w:spacing w:val="-1"/>
          <w:sz w:val="28"/>
          <w:szCs w:val="28"/>
        </w:rPr>
        <w:t>視空間之清潔消毒。</w:t>
      </w:r>
    </w:p>
    <w:p w:rsidR="00DF2617" w:rsidRPr="00495E0A" w:rsidRDefault="00C949C0" w:rsidP="00887654">
      <w:pPr>
        <w:spacing w:line="680" w:lineRule="exact"/>
        <w:ind w:left="924" w:right="335" w:hanging="567"/>
        <w:jc w:val="both"/>
        <w:rPr>
          <w:rFonts w:ascii="標楷體" w:eastAsia="標楷體" w:hAnsi="標楷體"/>
          <w:sz w:val="20"/>
        </w:rPr>
      </w:pPr>
      <w:r w:rsidRPr="00495E0A">
        <w:rPr>
          <w:rFonts w:ascii="標楷體" w:eastAsia="標楷體" w:hAnsi="標楷體"/>
          <w:sz w:val="28"/>
          <w:szCs w:val="28"/>
        </w:rPr>
        <w:t>(八</w:t>
      </w:r>
      <w:r w:rsidRPr="00495E0A">
        <w:rPr>
          <w:rFonts w:ascii="標楷體" w:eastAsia="標楷體" w:hAnsi="標楷體"/>
          <w:spacing w:val="9"/>
          <w:sz w:val="28"/>
          <w:szCs w:val="28"/>
        </w:rPr>
        <w:t>)</w:t>
      </w:r>
      <w:r w:rsidRPr="00495E0A">
        <w:rPr>
          <w:rFonts w:ascii="標楷體" w:eastAsia="標楷體" w:hAnsi="標楷體"/>
          <w:sz w:val="28"/>
          <w:szCs w:val="28"/>
        </w:rPr>
        <w:t>醫療機構工作人員(含外包人員)</w:t>
      </w:r>
      <w:r w:rsidRPr="00495E0A">
        <w:rPr>
          <w:rFonts w:ascii="標楷體" w:eastAsia="標楷體" w:hAnsi="標楷體"/>
          <w:spacing w:val="-19"/>
          <w:sz w:val="28"/>
          <w:szCs w:val="28"/>
        </w:rPr>
        <w:t xml:space="preserve">應依「醫療機構因應 </w:t>
      </w:r>
      <w:r w:rsidRPr="00495E0A">
        <w:rPr>
          <w:rFonts w:ascii="標楷體" w:eastAsia="標楷體" w:hAnsi="標楷體"/>
          <w:sz w:val="28"/>
          <w:szCs w:val="28"/>
        </w:rPr>
        <w:t>COVID-19</w:t>
      </w:r>
      <w:r w:rsidRPr="00495E0A">
        <w:rPr>
          <w:rFonts w:ascii="標楷體" w:eastAsia="標楷體" w:hAnsi="標楷體"/>
          <w:spacing w:val="-68"/>
          <w:sz w:val="28"/>
          <w:szCs w:val="28"/>
        </w:rPr>
        <w:t xml:space="preserve"> </w:t>
      </w:r>
      <w:r w:rsidRPr="00495E0A">
        <w:rPr>
          <w:rFonts w:ascii="標楷體" w:eastAsia="標楷體" w:hAnsi="標楷體"/>
          <w:sz w:val="28"/>
          <w:szCs w:val="28"/>
        </w:rPr>
        <w:t>感染管制措施指引」穿戴適當個人防護裝備。如探病者需進入隔離病室或加護病房，應教導其正確使用並穿戴個人防護裝備後再進入病室。</w:t>
      </w:r>
    </w:p>
    <w:sectPr w:rsidR="00DF2617" w:rsidRPr="00495E0A" w:rsidSect="00887654">
      <w:footerReference w:type="default" r:id="rId25"/>
      <w:pgSz w:w="11910" w:h="16840"/>
      <w:pgMar w:top="980" w:right="1440" w:bottom="1000" w:left="1100" w:header="0" w:footer="1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4F" w:rsidRDefault="005D554F" w:rsidP="008F26D0">
      <w:r>
        <w:separator/>
      </w:r>
    </w:p>
  </w:endnote>
  <w:endnote w:type="continuationSeparator" w:id="0">
    <w:p w:rsidR="005D554F" w:rsidRDefault="005D554F" w:rsidP="008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全字庫正楷體">
    <w:panose1 w:val="03000500000000000000"/>
    <w:charset w:val="88"/>
    <w:family w:val="script"/>
    <w:pitch w:val="variable"/>
    <w:sig w:usb0="F7FFAEFF" w:usb1="E9DFFFFF" w:usb2="081BFFFF" w:usb3="00000000" w:csb0="003F00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39817"/>
      <w:docPartObj>
        <w:docPartGallery w:val="Page Numbers (Bottom of Page)"/>
        <w:docPartUnique/>
      </w:docPartObj>
    </w:sdtPr>
    <w:sdtEndPr/>
    <w:sdtContent>
      <w:p w:rsidR="00A45F6E" w:rsidRDefault="00A45F6E">
        <w:pPr>
          <w:pStyle w:val="a7"/>
          <w:jc w:val="center"/>
        </w:pPr>
        <w:r>
          <w:fldChar w:fldCharType="begin"/>
        </w:r>
        <w:r>
          <w:instrText>PAGE   \* MERGEFORMAT</w:instrText>
        </w:r>
        <w:r>
          <w:fldChar w:fldCharType="separate"/>
        </w:r>
        <w:r w:rsidR="00DD2705" w:rsidRPr="00DD2705">
          <w:rPr>
            <w:noProof/>
            <w:lang w:val="zh-TW"/>
          </w:rPr>
          <w:t>4</w:t>
        </w:r>
        <w:r>
          <w:fldChar w:fldCharType="end"/>
        </w:r>
      </w:p>
    </w:sdtContent>
  </w:sdt>
  <w:p w:rsidR="00A45F6E" w:rsidRDefault="00A45F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64528"/>
      <w:docPartObj>
        <w:docPartGallery w:val="Page Numbers (Bottom of Page)"/>
        <w:docPartUnique/>
      </w:docPartObj>
    </w:sdtPr>
    <w:sdtEndPr/>
    <w:sdtContent>
      <w:p w:rsidR="00A45F6E" w:rsidRDefault="00A45F6E">
        <w:pPr>
          <w:pStyle w:val="a7"/>
          <w:jc w:val="center"/>
        </w:pPr>
        <w:r>
          <w:fldChar w:fldCharType="begin"/>
        </w:r>
        <w:r>
          <w:instrText>PAGE   \* MERGEFORMAT</w:instrText>
        </w:r>
        <w:r>
          <w:fldChar w:fldCharType="separate"/>
        </w:r>
        <w:r w:rsidR="00DD2705" w:rsidRPr="00DD2705">
          <w:rPr>
            <w:noProof/>
            <w:lang w:val="zh-TW"/>
          </w:rPr>
          <w:t>19</w:t>
        </w:r>
        <w:r>
          <w:fldChar w:fldCharType="end"/>
        </w:r>
      </w:p>
    </w:sdtContent>
  </w:sdt>
  <w:p w:rsidR="00A45F6E" w:rsidRDefault="00A45F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441096"/>
      <w:docPartObj>
        <w:docPartGallery w:val="Page Numbers (Bottom of Page)"/>
        <w:docPartUnique/>
      </w:docPartObj>
    </w:sdtPr>
    <w:sdtEndPr/>
    <w:sdtContent>
      <w:p w:rsidR="00A45F6E" w:rsidRDefault="00A45F6E">
        <w:pPr>
          <w:pStyle w:val="a7"/>
          <w:jc w:val="center"/>
        </w:pPr>
        <w:r>
          <w:fldChar w:fldCharType="begin"/>
        </w:r>
        <w:r>
          <w:instrText>PAGE   \* MERGEFORMAT</w:instrText>
        </w:r>
        <w:r>
          <w:fldChar w:fldCharType="separate"/>
        </w:r>
        <w:r w:rsidR="00DD2705" w:rsidRPr="00DD2705">
          <w:rPr>
            <w:noProof/>
            <w:lang w:val="zh-TW"/>
          </w:rPr>
          <w:t>22</w:t>
        </w:r>
        <w:r>
          <w:fldChar w:fldCharType="end"/>
        </w:r>
      </w:p>
    </w:sdtContent>
  </w:sdt>
  <w:p w:rsidR="00A45F6E" w:rsidRDefault="00A45F6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52076"/>
      <w:docPartObj>
        <w:docPartGallery w:val="Page Numbers (Bottom of Page)"/>
        <w:docPartUnique/>
      </w:docPartObj>
    </w:sdtPr>
    <w:sdtEndPr/>
    <w:sdtContent>
      <w:p w:rsidR="00C01804" w:rsidRDefault="00C01804">
        <w:pPr>
          <w:pStyle w:val="a7"/>
          <w:jc w:val="center"/>
        </w:pPr>
        <w:r>
          <w:fldChar w:fldCharType="begin"/>
        </w:r>
        <w:r>
          <w:instrText>PAGE   \* MERGEFORMAT</w:instrText>
        </w:r>
        <w:r>
          <w:fldChar w:fldCharType="separate"/>
        </w:r>
        <w:r w:rsidR="00DD2705" w:rsidRPr="00DD2705">
          <w:rPr>
            <w:noProof/>
            <w:lang w:val="zh-TW"/>
          </w:rPr>
          <w:t>28</w:t>
        </w:r>
        <w:r>
          <w:fldChar w:fldCharType="end"/>
        </w:r>
      </w:p>
    </w:sdtContent>
  </w:sdt>
  <w:p w:rsidR="00A45F6E" w:rsidRDefault="00A45F6E">
    <w:pPr>
      <w:pStyle w:val="af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169108"/>
      <w:docPartObj>
        <w:docPartGallery w:val="Page Numbers (Bottom of Page)"/>
        <w:docPartUnique/>
      </w:docPartObj>
    </w:sdtPr>
    <w:sdtEndPr/>
    <w:sdtContent>
      <w:p w:rsidR="00C01804" w:rsidRDefault="00C01804">
        <w:pPr>
          <w:pStyle w:val="a7"/>
          <w:jc w:val="center"/>
        </w:pPr>
        <w:r>
          <w:fldChar w:fldCharType="begin"/>
        </w:r>
        <w:r>
          <w:instrText>PAGE   \* MERGEFORMAT</w:instrText>
        </w:r>
        <w:r>
          <w:fldChar w:fldCharType="separate"/>
        </w:r>
        <w:r w:rsidR="00DD2705" w:rsidRPr="00DD2705">
          <w:rPr>
            <w:noProof/>
            <w:lang w:val="zh-TW"/>
          </w:rPr>
          <w:t>35</w:t>
        </w:r>
        <w:r>
          <w:fldChar w:fldCharType="end"/>
        </w:r>
      </w:p>
    </w:sdtContent>
  </w:sdt>
  <w:p w:rsidR="00A45F6E" w:rsidRDefault="00A45F6E">
    <w:pPr>
      <w:pStyle w:val="af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4F" w:rsidRDefault="005D554F" w:rsidP="008F26D0">
      <w:r>
        <w:separator/>
      </w:r>
    </w:p>
  </w:footnote>
  <w:footnote w:type="continuationSeparator" w:id="0">
    <w:p w:rsidR="005D554F" w:rsidRDefault="005D554F" w:rsidP="008F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E" w:rsidRPr="007F4804" w:rsidRDefault="00A45F6E" w:rsidP="008C103B">
    <w:pPr>
      <w:pStyle w:val="a5"/>
      <w:jc w:val="right"/>
      <w:rPr>
        <w:rFonts w:ascii="標楷體" w:eastAsia="標楷體" w:hAnsi="標楷體"/>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E" w:rsidRPr="00A45F6E" w:rsidRDefault="00A45F6E" w:rsidP="00A45F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E" w:rsidRDefault="00A45F6E">
    <w:pPr>
      <w:pStyle w:val="a5"/>
    </w:pPr>
  </w:p>
  <w:p w:rsidR="00A45F6E" w:rsidRPr="001E3F2E" w:rsidRDefault="00A45F6E" w:rsidP="008C103B">
    <w:pPr>
      <w:pStyle w:val="a5"/>
      <w:jc w:val="right"/>
      <w:rPr>
        <w:rFonts w:ascii="標楷體" w:eastAsia="標楷體" w:hAnsi="標楷體"/>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E" w:rsidRDefault="00A45F6E">
    <w:pPr>
      <w:pStyle w:val="a5"/>
    </w:pPr>
  </w:p>
  <w:p w:rsidR="00A45F6E" w:rsidRPr="00EC4FBC" w:rsidRDefault="00A45F6E" w:rsidP="008C103B">
    <w:pPr>
      <w:pStyle w:val="a5"/>
      <w:jc w:val="right"/>
      <w:rPr>
        <w:rFonts w:ascii="標楷體" w:eastAsia="標楷體" w:hAnsi="標楷體"/>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E" w:rsidRDefault="00A45F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6CC"/>
    <w:multiLevelType w:val="hybridMultilevel"/>
    <w:tmpl w:val="85964894"/>
    <w:lvl w:ilvl="0" w:tplc="D7CC571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9413EE0"/>
    <w:multiLevelType w:val="hybridMultilevel"/>
    <w:tmpl w:val="8EFCDC94"/>
    <w:lvl w:ilvl="0" w:tplc="99DAEEEE">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E46805C8">
      <w:numFmt w:val="bullet"/>
      <w:lvlText w:val="•"/>
      <w:lvlJc w:val="left"/>
      <w:pPr>
        <w:ind w:left="1286" w:hanging="360"/>
      </w:pPr>
      <w:rPr>
        <w:rFonts w:hint="default"/>
        <w:lang w:val="en-US" w:eastAsia="zh-TW" w:bidi="ar-SA"/>
      </w:rPr>
    </w:lvl>
    <w:lvl w:ilvl="2" w:tplc="3B3A859C">
      <w:numFmt w:val="bullet"/>
      <w:lvlText w:val="•"/>
      <w:lvlJc w:val="left"/>
      <w:pPr>
        <w:ind w:left="2093" w:hanging="360"/>
      </w:pPr>
      <w:rPr>
        <w:rFonts w:hint="default"/>
        <w:lang w:val="en-US" w:eastAsia="zh-TW" w:bidi="ar-SA"/>
      </w:rPr>
    </w:lvl>
    <w:lvl w:ilvl="3" w:tplc="4926B174">
      <w:numFmt w:val="bullet"/>
      <w:lvlText w:val="•"/>
      <w:lvlJc w:val="left"/>
      <w:pPr>
        <w:ind w:left="2899" w:hanging="360"/>
      </w:pPr>
      <w:rPr>
        <w:rFonts w:hint="default"/>
        <w:lang w:val="en-US" w:eastAsia="zh-TW" w:bidi="ar-SA"/>
      </w:rPr>
    </w:lvl>
    <w:lvl w:ilvl="4" w:tplc="6312FE46">
      <w:numFmt w:val="bullet"/>
      <w:lvlText w:val="•"/>
      <w:lvlJc w:val="left"/>
      <w:pPr>
        <w:ind w:left="3706" w:hanging="360"/>
      </w:pPr>
      <w:rPr>
        <w:rFonts w:hint="default"/>
        <w:lang w:val="en-US" w:eastAsia="zh-TW" w:bidi="ar-SA"/>
      </w:rPr>
    </w:lvl>
    <w:lvl w:ilvl="5" w:tplc="53241FBA">
      <w:numFmt w:val="bullet"/>
      <w:lvlText w:val="•"/>
      <w:lvlJc w:val="left"/>
      <w:pPr>
        <w:ind w:left="4513" w:hanging="360"/>
      </w:pPr>
      <w:rPr>
        <w:rFonts w:hint="default"/>
        <w:lang w:val="en-US" w:eastAsia="zh-TW" w:bidi="ar-SA"/>
      </w:rPr>
    </w:lvl>
    <w:lvl w:ilvl="6" w:tplc="69544B64">
      <w:numFmt w:val="bullet"/>
      <w:lvlText w:val="•"/>
      <w:lvlJc w:val="left"/>
      <w:pPr>
        <w:ind w:left="5319" w:hanging="360"/>
      </w:pPr>
      <w:rPr>
        <w:rFonts w:hint="default"/>
        <w:lang w:val="en-US" w:eastAsia="zh-TW" w:bidi="ar-SA"/>
      </w:rPr>
    </w:lvl>
    <w:lvl w:ilvl="7" w:tplc="8FD44F4C">
      <w:numFmt w:val="bullet"/>
      <w:lvlText w:val="•"/>
      <w:lvlJc w:val="left"/>
      <w:pPr>
        <w:ind w:left="6126" w:hanging="360"/>
      </w:pPr>
      <w:rPr>
        <w:rFonts w:hint="default"/>
        <w:lang w:val="en-US" w:eastAsia="zh-TW" w:bidi="ar-SA"/>
      </w:rPr>
    </w:lvl>
    <w:lvl w:ilvl="8" w:tplc="95E4C022">
      <w:numFmt w:val="bullet"/>
      <w:lvlText w:val="•"/>
      <w:lvlJc w:val="left"/>
      <w:pPr>
        <w:ind w:left="6933" w:hanging="360"/>
      </w:pPr>
      <w:rPr>
        <w:rFonts w:hint="default"/>
        <w:lang w:val="en-US" w:eastAsia="zh-TW" w:bidi="ar-SA"/>
      </w:rPr>
    </w:lvl>
  </w:abstractNum>
  <w:abstractNum w:abstractNumId="2" w15:restartNumberingAfterBreak="0">
    <w:nsid w:val="09676637"/>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 w15:restartNumberingAfterBreak="0">
    <w:nsid w:val="0D0B17FA"/>
    <w:multiLevelType w:val="hybridMultilevel"/>
    <w:tmpl w:val="F5F0AA0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535F94"/>
    <w:multiLevelType w:val="hybridMultilevel"/>
    <w:tmpl w:val="FFC497D2"/>
    <w:lvl w:ilvl="0" w:tplc="D9C0338E">
      <w:start w:val="1"/>
      <w:numFmt w:val="decimal"/>
      <w:lvlText w:val="%1."/>
      <w:lvlJc w:val="left"/>
      <w:pPr>
        <w:ind w:left="1253" w:hanging="425"/>
      </w:pPr>
      <w:rPr>
        <w:rFonts w:ascii="Times New Roman" w:eastAsia="Times New Roman" w:hAnsi="Times New Roman" w:cs="Times New Roman" w:hint="default"/>
        <w:spacing w:val="0"/>
        <w:w w:val="100"/>
        <w:sz w:val="28"/>
        <w:szCs w:val="28"/>
        <w:lang w:val="en-US" w:eastAsia="zh-TW" w:bidi="ar-SA"/>
      </w:rPr>
    </w:lvl>
    <w:lvl w:ilvl="1" w:tplc="426A428E">
      <w:numFmt w:val="bullet"/>
      <w:lvlText w:val="•"/>
      <w:lvlJc w:val="left"/>
      <w:pPr>
        <w:ind w:left="2010" w:hanging="425"/>
      </w:pPr>
      <w:rPr>
        <w:rFonts w:hint="default"/>
        <w:lang w:val="en-US" w:eastAsia="zh-TW" w:bidi="ar-SA"/>
      </w:rPr>
    </w:lvl>
    <w:lvl w:ilvl="2" w:tplc="C032F4A4">
      <w:numFmt w:val="bullet"/>
      <w:lvlText w:val="•"/>
      <w:lvlJc w:val="left"/>
      <w:pPr>
        <w:ind w:left="2761" w:hanging="425"/>
      </w:pPr>
      <w:rPr>
        <w:rFonts w:hint="default"/>
        <w:lang w:val="en-US" w:eastAsia="zh-TW" w:bidi="ar-SA"/>
      </w:rPr>
    </w:lvl>
    <w:lvl w:ilvl="3" w:tplc="BB58B006">
      <w:numFmt w:val="bullet"/>
      <w:lvlText w:val="•"/>
      <w:lvlJc w:val="left"/>
      <w:pPr>
        <w:ind w:left="3511" w:hanging="425"/>
      </w:pPr>
      <w:rPr>
        <w:rFonts w:hint="default"/>
        <w:lang w:val="en-US" w:eastAsia="zh-TW" w:bidi="ar-SA"/>
      </w:rPr>
    </w:lvl>
    <w:lvl w:ilvl="4" w:tplc="7B56F49C">
      <w:numFmt w:val="bullet"/>
      <w:lvlText w:val="•"/>
      <w:lvlJc w:val="left"/>
      <w:pPr>
        <w:ind w:left="4262" w:hanging="425"/>
      </w:pPr>
      <w:rPr>
        <w:rFonts w:hint="default"/>
        <w:lang w:val="en-US" w:eastAsia="zh-TW" w:bidi="ar-SA"/>
      </w:rPr>
    </w:lvl>
    <w:lvl w:ilvl="5" w:tplc="BE9C08C2">
      <w:numFmt w:val="bullet"/>
      <w:lvlText w:val="•"/>
      <w:lvlJc w:val="left"/>
      <w:pPr>
        <w:ind w:left="5013" w:hanging="425"/>
      </w:pPr>
      <w:rPr>
        <w:rFonts w:hint="default"/>
        <w:lang w:val="en-US" w:eastAsia="zh-TW" w:bidi="ar-SA"/>
      </w:rPr>
    </w:lvl>
    <w:lvl w:ilvl="6" w:tplc="74AC89F8">
      <w:numFmt w:val="bullet"/>
      <w:lvlText w:val="•"/>
      <w:lvlJc w:val="left"/>
      <w:pPr>
        <w:ind w:left="5763" w:hanging="425"/>
      </w:pPr>
      <w:rPr>
        <w:rFonts w:hint="default"/>
        <w:lang w:val="en-US" w:eastAsia="zh-TW" w:bidi="ar-SA"/>
      </w:rPr>
    </w:lvl>
    <w:lvl w:ilvl="7" w:tplc="78F820AA">
      <w:numFmt w:val="bullet"/>
      <w:lvlText w:val="•"/>
      <w:lvlJc w:val="left"/>
      <w:pPr>
        <w:ind w:left="6514" w:hanging="425"/>
      </w:pPr>
      <w:rPr>
        <w:rFonts w:hint="default"/>
        <w:lang w:val="en-US" w:eastAsia="zh-TW" w:bidi="ar-SA"/>
      </w:rPr>
    </w:lvl>
    <w:lvl w:ilvl="8" w:tplc="617A0CCC">
      <w:numFmt w:val="bullet"/>
      <w:lvlText w:val="•"/>
      <w:lvlJc w:val="left"/>
      <w:pPr>
        <w:ind w:left="7265" w:hanging="425"/>
      </w:pPr>
      <w:rPr>
        <w:rFonts w:hint="default"/>
        <w:lang w:val="en-US" w:eastAsia="zh-TW" w:bidi="ar-SA"/>
      </w:rPr>
    </w:lvl>
  </w:abstractNum>
  <w:abstractNum w:abstractNumId="5" w15:restartNumberingAfterBreak="0">
    <w:nsid w:val="0DBF0F58"/>
    <w:multiLevelType w:val="hybridMultilevel"/>
    <w:tmpl w:val="10EA252E"/>
    <w:lvl w:ilvl="0" w:tplc="644E6E2C">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12B85E39"/>
    <w:multiLevelType w:val="hybridMultilevel"/>
    <w:tmpl w:val="6F42B336"/>
    <w:lvl w:ilvl="0" w:tplc="BDC26574">
      <w:start w:val="1"/>
      <w:numFmt w:val="taiwaneseCountingThousand"/>
      <w:lvlText w:val="(%1)"/>
      <w:lvlJc w:val="left"/>
      <w:pPr>
        <w:ind w:left="1080" w:hanging="765"/>
      </w:pPr>
      <w:rPr>
        <w:rFonts w:hint="default"/>
      </w:rPr>
    </w:lvl>
    <w:lvl w:ilvl="1" w:tplc="D646B986">
      <w:start w:val="1"/>
      <w:numFmt w:val="decimal"/>
      <w:lvlText w:val="%2、"/>
      <w:lvlJc w:val="left"/>
      <w:pPr>
        <w:ind w:left="1515" w:hanging="72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7" w15:restartNumberingAfterBreak="0">
    <w:nsid w:val="132E768C"/>
    <w:multiLevelType w:val="hybridMultilevel"/>
    <w:tmpl w:val="3998F774"/>
    <w:lvl w:ilvl="0" w:tplc="A4F00998">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5F62ABA0">
      <w:numFmt w:val="bullet"/>
      <w:lvlText w:val="•"/>
      <w:lvlJc w:val="left"/>
      <w:pPr>
        <w:ind w:left="1286" w:hanging="360"/>
      </w:pPr>
      <w:rPr>
        <w:rFonts w:hint="default"/>
        <w:lang w:val="en-US" w:eastAsia="zh-TW" w:bidi="ar-SA"/>
      </w:rPr>
    </w:lvl>
    <w:lvl w:ilvl="2" w:tplc="9E3A839E">
      <w:numFmt w:val="bullet"/>
      <w:lvlText w:val="•"/>
      <w:lvlJc w:val="left"/>
      <w:pPr>
        <w:ind w:left="2093" w:hanging="360"/>
      </w:pPr>
      <w:rPr>
        <w:rFonts w:hint="default"/>
        <w:lang w:val="en-US" w:eastAsia="zh-TW" w:bidi="ar-SA"/>
      </w:rPr>
    </w:lvl>
    <w:lvl w:ilvl="3" w:tplc="ED72B644">
      <w:numFmt w:val="bullet"/>
      <w:lvlText w:val="•"/>
      <w:lvlJc w:val="left"/>
      <w:pPr>
        <w:ind w:left="2899" w:hanging="360"/>
      </w:pPr>
      <w:rPr>
        <w:rFonts w:hint="default"/>
        <w:lang w:val="en-US" w:eastAsia="zh-TW" w:bidi="ar-SA"/>
      </w:rPr>
    </w:lvl>
    <w:lvl w:ilvl="4" w:tplc="EACE9D76">
      <w:numFmt w:val="bullet"/>
      <w:lvlText w:val="•"/>
      <w:lvlJc w:val="left"/>
      <w:pPr>
        <w:ind w:left="3706" w:hanging="360"/>
      </w:pPr>
      <w:rPr>
        <w:rFonts w:hint="default"/>
        <w:lang w:val="en-US" w:eastAsia="zh-TW" w:bidi="ar-SA"/>
      </w:rPr>
    </w:lvl>
    <w:lvl w:ilvl="5" w:tplc="26E0D268">
      <w:numFmt w:val="bullet"/>
      <w:lvlText w:val="•"/>
      <w:lvlJc w:val="left"/>
      <w:pPr>
        <w:ind w:left="4513" w:hanging="360"/>
      </w:pPr>
      <w:rPr>
        <w:rFonts w:hint="default"/>
        <w:lang w:val="en-US" w:eastAsia="zh-TW" w:bidi="ar-SA"/>
      </w:rPr>
    </w:lvl>
    <w:lvl w:ilvl="6" w:tplc="90080216">
      <w:numFmt w:val="bullet"/>
      <w:lvlText w:val="•"/>
      <w:lvlJc w:val="left"/>
      <w:pPr>
        <w:ind w:left="5319" w:hanging="360"/>
      </w:pPr>
      <w:rPr>
        <w:rFonts w:hint="default"/>
        <w:lang w:val="en-US" w:eastAsia="zh-TW" w:bidi="ar-SA"/>
      </w:rPr>
    </w:lvl>
    <w:lvl w:ilvl="7" w:tplc="51BC1F3E">
      <w:numFmt w:val="bullet"/>
      <w:lvlText w:val="•"/>
      <w:lvlJc w:val="left"/>
      <w:pPr>
        <w:ind w:left="6126" w:hanging="360"/>
      </w:pPr>
      <w:rPr>
        <w:rFonts w:hint="default"/>
        <w:lang w:val="en-US" w:eastAsia="zh-TW" w:bidi="ar-SA"/>
      </w:rPr>
    </w:lvl>
    <w:lvl w:ilvl="8" w:tplc="01BE1C7C">
      <w:numFmt w:val="bullet"/>
      <w:lvlText w:val="•"/>
      <w:lvlJc w:val="left"/>
      <w:pPr>
        <w:ind w:left="6933" w:hanging="360"/>
      </w:pPr>
      <w:rPr>
        <w:rFonts w:hint="default"/>
        <w:lang w:val="en-US" w:eastAsia="zh-TW" w:bidi="ar-SA"/>
      </w:rPr>
    </w:lvl>
  </w:abstractNum>
  <w:abstractNum w:abstractNumId="8" w15:restartNumberingAfterBreak="0">
    <w:nsid w:val="1414068D"/>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5952B93"/>
    <w:multiLevelType w:val="hybridMultilevel"/>
    <w:tmpl w:val="B0AC4A9A"/>
    <w:lvl w:ilvl="0" w:tplc="5A643FEC">
      <w:start w:val="1"/>
      <w:numFmt w:val="taiwaneseCountingThousand"/>
      <w:lvlText w:val="（%1）"/>
      <w:lvlJc w:val="left"/>
      <w:pPr>
        <w:ind w:left="804" w:hanging="804"/>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0AB8"/>
    <w:multiLevelType w:val="hybridMultilevel"/>
    <w:tmpl w:val="68F0507C"/>
    <w:lvl w:ilvl="0" w:tplc="29B2E8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E0703C"/>
    <w:multiLevelType w:val="hybridMultilevel"/>
    <w:tmpl w:val="2B4206F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F25E12"/>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D75397B"/>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1ECE0F1B"/>
    <w:multiLevelType w:val="hybridMultilevel"/>
    <w:tmpl w:val="87A665F0"/>
    <w:lvl w:ilvl="0" w:tplc="4434E608">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58E0FFCE">
      <w:numFmt w:val="bullet"/>
      <w:lvlText w:val="•"/>
      <w:lvlJc w:val="left"/>
      <w:pPr>
        <w:ind w:left="1286" w:hanging="360"/>
      </w:pPr>
      <w:rPr>
        <w:rFonts w:hint="default"/>
        <w:lang w:val="en-US" w:eastAsia="zh-TW" w:bidi="ar-SA"/>
      </w:rPr>
    </w:lvl>
    <w:lvl w:ilvl="2" w:tplc="3E08289C">
      <w:numFmt w:val="bullet"/>
      <w:lvlText w:val="•"/>
      <w:lvlJc w:val="left"/>
      <w:pPr>
        <w:ind w:left="2093" w:hanging="360"/>
      </w:pPr>
      <w:rPr>
        <w:rFonts w:hint="default"/>
        <w:lang w:val="en-US" w:eastAsia="zh-TW" w:bidi="ar-SA"/>
      </w:rPr>
    </w:lvl>
    <w:lvl w:ilvl="3" w:tplc="68586356">
      <w:numFmt w:val="bullet"/>
      <w:lvlText w:val="•"/>
      <w:lvlJc w:val="left"/>
      <w:pPr>
        <w:ind w:left="2899" w:hanging="360"/>
      </w:pPr>
      <w:rPr>
        <w:rFonts w:hint="default"/>
        <w:lang w:val="en-US" w:eastAsia="zh-TW" w:bidi="ar-SA"/>
      </w:rPr>
    </w:lvl>
    <w:lvl w:ilvl="4" w:tplc="50EA8328">
      <w:numFmt w:val="bullet"/>
      <w:lvlText w:val="•"/>
      <w:lvlJc w:val="left"/>
      <w:pPr>
        <w:ind w:left="3706" w:hanging="360"/>
      </w:pPr>
      <w:rPr>
        <w:rFonts w:hint="default"/>
        <w:lang w:val="en-US" w:eastAsia="zh-TW" w:bidi="ar-SA"/>
      </w:rPr>
    </w:lvl>
    <w:lvl w:ilvl="5" w:tplc="23862626">
      <w:numFmt w:val="bullet"/>
      <w:lvlText w:val="•"/>
      <w:lvlJc w:val="left"/>
      <w:pPr>
        <w:ind w:left="4513" w:hanging="360"/>
      </w:pPr>
      <w:rPr>
        <w:rFonts w:hint="default"/>
        <w:lang w:val="en-US" w:eastAsia="zh-TW" w:bidi="ar-SA"/>
      </w:rPr>
    </w:lvl>
    <w:lvl w:ilvl="6" w:tplc="0082BEDC">
      <w:numFmt w:val="bullet"/>
      <w:lvlText w:val="•"/>
      <w:lvlJc w:val="left"/>
      <w:pPr>
        <w:ind w:left="5319" w:hanging="360"/>
      </w:pPr>
      <w:rPr>
        <w:rFonts w:hint="default"/>
        <w:lang w:val="en-US" w:eastAsia="zh-TW" w:bidi="ar-SA"/>
      </w:rPr>
    </w:lvl>
    <w:lvl w:ilvl="7" w:tplc="8C90DBE6">
      <w:numFmt w:val="bullet"/>
      <w:lvlText w:val="•"/>
      <w:lvlJc w:val="left"/>
      <w:pPr>
        <w:ind w:left="6126" w:hanging="360"/>
      </w:pPr>
      <w:rPr>
        <w:rFonts w:hint="default"/>
        <w:lang w:val="en-US" w:eastAsia="zh-TW" w:bidi="ar-SA"/>
      </w:rPr>
    </w:lvl>
    <w:lvl w:ilvl="8" w:tplc="809EBD42">
      <w:numFmt w:val="bullet"/>
      <w:lvlText w:val="•"/>
      <w:lvlJc w:val="left"/>
      <w:pPr>
        <w:ind w:left="6933" w:hanging="360"/>
      </w:pPr>
      <w:rPr>
        <w:rFonts w:hint="default"/>
        <w:lang w:val="en-US" w:eastAsia="zh-TW" w:bidi="ar-SA"/>
      </w:rPr>
    </w:lvl>
  </w:abstractNum>
  <w:abstractNum w:abstractNumId="15" w15:restartNumberingAfterBreak="0">
    <w:nsid w:val="29A42C61"/>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6" w15:restartNumberingAfterBreak="0">
    <w:nsid w:val="2B4C3ED9"/>
    <w:multiLevelType w:val="hybridMultilevel"/>
    <w:tmpl w:val="A4480C58"/>
    <w:lvl w:ilvl="0" w:tplc="0F848BA6">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C3481414">
      <w:numFmt w:val="bullet"/>
      <w:lvlText w:val="•"/>
      <w:lvlJc w:val="left"/>
      <w:pPr>
        <w:ind w:left="1286" w:hanging="360"/>
      </w:pPr>
      <w:rPr>
        <w:rFonts w:hint="default"/>
        <w:lang w:val="en-US" w:eastAsia="zh-TW" w:bidi="ar-SA"/>
      </w:rPr>
    </w:lvl>
    <w:lvl w:ilvl="2" w:tplc="924E5E02">
      <w:numFmt w:val="bullet"/>
      <w:lvlText w:val="•"/>
      <w:lvlJc w:val="left"/>
      <w:pPr>
        <w:ind w:left="2093" w:hanging="360"/>
      </w:pPr>
      <w:rPr>
        <w:rFonts w:hint="default"/>
        <w:lang w:val="en-US" w:eastAsia="zh-TW" w:bidi="ar-SA"/>
      </w:rPr>
    </w:lvl>
    <w:lvl w:ilvl="3" w:tplc="DA603772">
      <w:numFmt w:val="bullet"/>
      <w:lvlText w:val="•"/>
      <w:lvlJc w:val="left"/>
      <w:pPr>
        <w:ind w:left="2899" w:hanging="360"/>
      </w:pPr>
      <w:rPr>
        <w:rFonts w:hint="default"/>
        <w:lang w:val="en-US" w:eastAsia="zh-TW" w:bidi="ar-SA"/>
      </w:rPr>
    </w:lvl>
    <w:lvl w:ilvl="4" w:tplc="6F98878E">
      <w:numFmt w:val="bullet"/>
      <w:lvlText w:val="•"/>
      <w:lvlJc w:val="left"/>
      <w:pPr>
        <w:ind w:left="3706" w:hanging="360"/>
      </w:pPr>
      <w:rPr>
        <w:rFonts w:hint="default"/>
        <w:lang w:val="en-US" w:eastAsia="zh-TW" w:bidi="ar-SA"/>
      </w:rPr>
    </w:lvl>
    <w:lvl w:ilvl="5" w:tplc="EF3EBE8E">
      <w:numFmt w:val="bullet"/>
      <w:lvlText w:val="•"/>
      <w:lvlJc w:val="left"/>
      <w:pPr>
        <w:ind w:left="4513" w:hanging="360"/>
      </w:pPr>
      <w:rPr>
        <w:rFonts w:hint="default"/>
        <w:lang w:val="en-US" w:eastAsia="zh-TW" w:bidi="ar-SA"/>
      </w:rPr>
    </w:lvl>
    <w:lvl w:ilvl="6" w:tplc="D5862E2A">
      <w:numFmt w:val="bullet"/>
      <w:lvlText w:val="•"/>
      <w:lvlJc w:val="left"/>
      <w:pPr>
        <w:ind w:left="5319" w:hanging="360"/>
      </w:pPr>
      <w:rPr>
        <w:rFonts w:hint="default"/>
        <w:lang w:val="en-US" w:eastAsia="zh-TW" w:bidi="ar-SA"/>
      </w:rPr>
    </w:lvl>
    <w:lvl w:ilvl="7" w:tplc="546C3214">
      <w:numFmt w:val="bullet"/>
      <w:lvlText w:val="•"/>
      <w:lvlJc w:val="left"/>
      <w:pPr>
        <w:ind w:left="6126" w:hanging="360"/>
      </w:pPr>
      <w:rPr>
        <w:rFonts w:hint="default"/>
        <w:lang w:val="en-US" w:eastAsia="zh-TW" w:bidi="ar-SA"/>
      </w:rPr>
    </w:lvl>
    <w:lvl w:ilvl="8" w:tplc="878EC93A">
      <w:numFmt w:val="bullet"/>
      <w:lvlText w:val="•"/>
      <w:lvlJc w:val="left"/>
      <w:pPr>
        <w:ind w:left="6933" w:hanging="360"/>
      </w:pPr>
      <w:rPr>
        <w:rFonts w:hint="default"/>
        <w:lang w:val="en-US" w:eastAsia="zh-TW" w:bidi="ar-SA"/>
      </w:rPr>
    </w:lvl>
  </w:abstractNum>
  <w:abstractNum w:abstractNumId="17" w15:restartNumberingAfterBreak="0">
    <w:nsid w:val="2C4340F8"/>
    <w:multiLevelType w:val="hybridMultilevel"/>
    <w:tmpl w:val="F5F0AA0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6F723E"/>
    <w:multiLevelType w:val="hybridMultilevel"/>
    <w:tmpl w:val="B798F606"/>
    <w:lvl w:ilvl="0" w:tplc="10169D22">
      <w:start w:val="1"/>
      <w:numFmt w:val="decimal"/>
      <w:lvlText w:val="(%1)"/>
      <w:lvlJc w:val="left"/>
      <w:pPr>
        <w:ind w:left="153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A20DEA"/>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311B07FD"/>
    <w:multiLevelType w:val="hybridMultilevel"/>
    <w:tmpl w:val="74764740"/>
    <w:lvl w:ilvl="0" w:tplc="2C0E6880">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33AC117B"/>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382937CA"/>
    <w:multiLevelType w:val="hybridMultilevel"/>
    <w:tmpl w:val="F68A8E4E"/>
    <w:lvl w:ilvl="0" w:tplc="011A802C">
      <w:start w:val="1"/>
      <w:numFmt w:val="decimal"/>
      <w:lvlText w:val="%1、"/>
      <w:lvlJc w:val="left"/>
      <w:pPr>
        <w:ind w:left="11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4729C3"/>
    <w:multiLevelType w:val="hybridMultilevel"/>
    <w:tmpl w:val="BA0ABE78"/>
    <w:lvl w:ilvl="0" w:tplc="644E6E2C">
      <w:start w:val="1"/>
      <w:numFmt w:val="decimal"/>
      <w:lvlText w:val="%1、"/>
      <w:lvlJc w:val="left"/>
      <w:pPr>
        <w:ind w:left="1290" w:hanging="720"/>
      </w:pPr>
      <w:rPr>
        <w:rFonts w:hint="default"/>
      </w:rPr>
    </w:lvl>
    <w:lvl w:ilvl="1" w:tplc="E2185DCA">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3C8C0A26"/>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5" w15:restartNumberingAfterBreak="0">
    <w:nsid w:val="3D0F162E"/>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6" w15:restartNumberingAfterBreak="0">
    <w:nsid w:val="3EB26CD0"/>
    <w:multiLevelType w:val="hybridMultilevel"/>
    <w:tmpl w:val="CA76CC9A"/>
    <w:lvl w:ilvl="0" w:tplc="BD586EE6">
      <w:start w:val="1"/>
      <w:numFmt w:val="decimal"/>
      <w:lvlText w:val="%1、"/>
      <w:lvlJc w:val="left"/>
      <w:pPr>
        <w:ind w:left="1290" w:hanging="720"/>
      </w:pPr>
      <w:rPr>
        <w:rFonts w:hint="default"/>
        <w:color w:val="auto"/>
        <w:shd w:val="clear" w:color="auto" w:fill="auto"/>
      </w:rPr>
    </w:lvl>
    <w:lvl w:ilvl="1" w:tplc="75E2E9B8">
      <w:start w:val="1"/>
      <w:numFmt w:val="decimal"/>
      <w:lvlText w:val="(%2)"/>
      <w:lvlJc w:val="left"/>
      <w:pPr>
        <w:ind w:left="1530" w:hanging="480"/>
      </w:pPr>
      <w:rPr>
        <w:rFonts w:hint="eastAsia"/>
        <w:color w:val="000000" w:themeColor="text1"/>
      </w:rPr>
    </w:lvl>
    <w:lvl w:ilvl="2" w:tplc="BED0E8B0">
      <w:start w:val="1"/>
      <w:numFmt w:val="upperLetter"/>
      <w:lvlText w:val="%3."/>
      <w:lvlJc w:val="left"/>
      <w:pPr>
        <w:ind w:left="1890" w:hanging="36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44384B00"/>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8" w15:restartNumberingAfterBreak="0">
    <w:nsid w:val="455D391E"/>
    <w:multiLevelType w:val="hybridMultilevel"/>
    <w:tmpl w:val="10EA252E"/>
    <w:lvl w:ilvl="0" w:tplc="644E6E2C">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9" w15:restartNumberingAfterBreak="0">
    <w:nsid w:val="4722216D"/>
    <w:multiLevelType w:val="hybridMultilevel"/>
    <w:tmpl w:val="8698FC14"/>
    <w:lvl w:ilvl="0" w:tplc="D1F2B06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4C870CC9"/>
    <w:multiLevelType w:val="hybridMultilevel"/>
    <w:tmpl w:val="CA76CC9A"/>
    <w:lvl w:ilvl="0" w:tplc="BD586EE6">
      <w:start w:val="1"/>
      <w:numFmt w:val="decimal"/>
      <w:lvlText w:val="%1、"/>
      <w:lvlJc w:val="left"/>
      <w:pPr>
        <w:ind w:left="1290" w:hanging="720"/>
      </w:pPr>
      <w:rPr>
        <w:rFonts w:hint="default"/>
        <w:color w:val="auto"/>
        <w:shd w:val="clear" w:color="auto" w:fill="auto"/>
      </w:rPr>
    </w:lvl>
    <w:lvl w:ilvl="1" w:tplc="75E2E9B8">
      <w:start w:val="1"/>
      <w:numFmt w:val="decimal"/>
      <w:lvlText w:val="(%2)"/>
      <w:lvlJc w:val="left"/>
      <w:pPr>
        <w:ind w:left="1530" w:hanging="480"/>
      </w:pPr>
      <w:rPr>
        <w:rFonts w:hint="eastAsia"/>
        <w:color w:val="000000" w:themeColor="text1"/>
      </w:rPr>
    </w:lvl>
    <w:lvl w:ilvl="2" w:tplc="BED0E8B0">
      <w:start w:val="1"/>
      <w:numFmt w:val="upperLetter"/>
      <w:lvlText w:val="%3."/>
      <w:lvlJc w:val="left"/>
      <w:pPr>
        <w:ind w:left="1890" w:hanging="36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1" w15:restartNumberingAfterBreak="0">
    <w:nsid w:val="4E1C5C10"/>
    <w:multiLevelType w:val="hybridMultilevel"/>
    <w:tmpl w:val="10EA252E"/>
    <w:lvl w:ilvl="0" w:tplc="644E6E2C">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2" w15:restartNumberingAfterBreak="0">
    <w:nsid w:val="4E7E7AC7"/>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3" w15:restartNumberingAfterBreak="0">
    <w:nsid w:val="4E8D31B0"/>
    <w:multiLevelType w:val="hybridMultilevel"/>
    <w:tmpl w:val="BA0ABE78"/>
    <w:lvl w:ilvl="0" w:tplc="644E6E2C">
      <w:start w:val="1"/>
      <w:numFmt w:val="decimal"/>
      <w:lvlText w:val="%1、"/>
      <w:lvlJc w:val="left"/>
      <w:pPr>
        <w:ind w:left="1290" w:hanging="720"/>
      </w:pPr>
      <w:rPr>
        <w:rFonts w:hint="default"/>
      </w:rPr>
    </w:lvl>
    <w:lvl w:ilvl="1" w:tplc="E2185DCA">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15:restartNumberingAfterBreak="0">
    <w:nsid w:val="4F4B2A77"/>
    <w:multiLevelType w:val="hybridMultilevel"/>
    <w:tmpl w:val="B5BEF226"/>
    <w:lvl w:ilvl="0" w:tplc="4E3A5FC8">
      <w:start w:val="1"/>
      <w:numFmt w:val="decimal"/>
      <w:lvlText w:val="(%1)"/>
      <w:lvlJc w:val="left"/>
      <w:pPr>
        <w:ind w:left="515" w:hanging="401"/>
      </w:pPr>
      <w:rPr>
        <w:rFonts w:ascii="Times New Roman" w:eastAsia="Times New Roman" w:hAnsi="Times New Roman" w:cs="Times New Roman" w:hint="default"/>
        <w:color w:val="FF0000"/>
        <w:w w:val="99"/>
        <w:sz w:val="30"/>
        <w:szCs w:val="30"/>
        <w:lang w:val="en-US" w:eastAsia="zh-TW" w:bidi="ar-SA"/>
      </w:rPr>
    </w:lvl>
    <w:lvl w:ilvl="1" w:tplc="DD90840A">
      <w:numFmt w:val="bullet"/>
      <w:lvlText w:val="•"/>
      <w:lvlJc w:val="left"/>
      <w:pPr>
        <w:ind w:left="1191" w:hanging="401"/>
      </w:pPr>
      <w:rPr>
        <w:rFonts w:hint="default"/>
        <w:lang w:val="en-US" w:eastAsia="zh-TW" w:bidi="ar-SA"/>
      </w:rPr>
    </w:lvl>
    <w:lvl w:ilvl="2" w:tplc="FA2ACE82">
      <w:numFmt w:val="bullet"/>
      <w:lvlText w:val="•"/>
      <w:lvlJc w:val="left"/>
      <w:pPr>
        <w:ind w:left="1863" w:hanging="401"/>
      </w:pPr>
      <w:rPr>
        <w:rFonts w:hint="default"/>
        <w:lang w:val="en-US" w:eastAsia="zh-TW" w:bidi="ar-SA"/>
      </w:rPr>
    </w:lvl>
    <w:lvl w:ilvl="3" w:tplc="D1CCFDF6">
      <w:numFmt w:val="bullet"/>
      <w:lvlText w:val="•"/>
      <w:lvlJc w:val="left"/>
      <w:pPr>
        <w:ind w:left="2534" w:hanging="401"/>
      </w:pPr>
      <w:rPr>
        <w:rFonts w:hint="default"/>
        <w:lang w:val="en-US" w:eastAsia="zh-TW" w:bidi="ar-SA"/>
      </w:rPr>
    </w:lvl>
    <w:lvl w:ilvl="4" w:tplc="85B4B4D4">
      <w:numFmt w:val="bullet"/>
      <w:lvlText w:val="•"/>
      <w:lvlJc w:val="left"/>
      <w:pPr>
        <w:ind w:left="3206" w:hanging="401"/>
      </w:pPr>
      <w:rPr>
        <w:rFonts w:hint="default"/>
        <w:lang w:val="en-US" w:eastAsia="zh-TW" w:bidi="ar-SA"/>
      </w:rPr>
    </w:lvl>
    <w:lvl w:ilvl="5" w:tplc="C6D6893A">
      <w:numFmt w:val="bullet"/>
      <w:lvlText w:val="•"/>
      <w:lvlJc w:val="left"/>
      <w:pPr>
        <w:ind w:left="3878" w:hanging="401"/>
      </w:pPr>
      <w:rPr>
        <w:rFonts w:hint="default"/>
        <w:lang w:val="en-US" w:eastAsia="zh-TW" w:bidi="ar-SA"/>
      </w:rPr>
    </w:lvl>
    <w:lvl w:ilvl="6" w:tplc="0FC4478C">
      <w:numFmt w:val="bullet"/>
      <w:lvlText w:val="•"/>
      <w:lvlJc w:val="left"/>
      <w:pPr>
        <w:ind w:left="4549" w:hanging="401"/>
      </w:pPr>
      <w:rPr>
        <w:rFonts w:hint="default"/>
        <w:lang w:val="en-US" w:eastAsia="zh-TW" w:bidi="ar-SA"/>
      </w:rPr>
    </w:lvl>
    <w:lvl w:ilvl="7" w:tplc="3B64EE6E">
      <w:numFmt w:val="bullet"/>
      <w:lvlText w:val="•"/>
      <w:lvlJc w:val="left"/>
      <w:pPr>
        <w:ind w:left="5221" w:hanging="401"/>
      </w:pPr>
      <w:rPr>
        <w:rFonts w:hint="default"/>
        <w:lang w:val="en-US" w:eastAsia="zh-TW" w:bidi="ar-SA"/>
      </w:rPr>
    </w:lvl>
    <w:lvl w:ilvl="8" w:tplc="B9CA1DCA">
      <w:numFmt w:val="bullet"/>
      <w:lvlText w:val="•"/>
      <w:lvlJc w:val="left"/>
      <w:pPr>
        <w:ind w:left="5892" w:hanging="401"/>
      </w:pPr>
      <w:rPr>
        <w:rFonts w:hint="default"/>
        <w:lang w:val="en-US" w:eastAsia="zh-TW" w:bidi="ar-SA"/>
      </w:rPr>
    </w:lvl>
  </w:abstractNum>
  <w:abstractNum w:abstractNumId="35" w15:restartNumberingAfterBreak="0">
    <w:nsid w:val="4F8320C1"/>
    <w:multiLevelType w:val="hybridMultilevel"/>
    <w:tmpl w:val="AC56E694"/>
    <w:lvl w:ilvl="0" w:tplc="3F400E28">
      <w:start w:val="1"/>
      <w:numFmt w:val="decimal"/>
      <w:lvlText w:val="(%1)"/>
      <w:lvlJc w:val="left"/>
      <w:pPr>
        <w:ind w:left="515" w:hanging="401"/>
      </w:pPr>
      <w:rPr>
        <w:rFonts w:ascii="Times New Roman" w:eastAsia="Times New Roman" w:hAnsi="Times New Roman" w:cs="Times New Roman" w:hint="default"/>
        <w:color w:val="FF0000"/>
        <w:w w:val="99"/>
        <w:sz w:val="30"/>
        <w:szCs w:val="30"/>
        <w:lang w:val="en-US" w:eastAsia="zh-TW" w:bidi="ar-SA"/>
      </w:rPr>
    </w:lvl>
    <w:lvl w:ilvl="1" w:tplc="68DC3B9C">
      <w:numFmt w:val="bullet"/>
      <w:lvlText w:val="•"/>
      <w:lvlJc w:val="left"/>
      <w:pPr>
        <w:ind w:left="740" w:hanging="401"/>
      </w:pPr>
      <w:rPr>
        <w:rFonts w:hint="default"/>
        <w:lang w:val="en-US" w:eastAsia="zh-TW" w:bidi="ar-SA"/>
      </w:rPr>
    </w:lvl>
    <w:lvl w:ilvl="2" w:tplc="42E2383C">
      <w:numFmt w:val="bullet"/>
      <w:lvlText w:val="•"/>
      <w:lvlJc w:val="left"/>
      <w:pPr>
        <w:ind w:left="1461" w:hanging="401"/>
      </w:pPr>
      <w:rPr>
        <w:rFonts w:hint="default"/>
        <w:lang w:val="en-US" w:eastAsia="zh-TW" w:bidi="ar-SA"/>
      </w:rPr>
    </w:lvl>
    <w:lvl w:ilvl="3" w:tplc="A372BA62">
      <w:numFmt w:val="bullet"/>
      <w:lvlText w:val="•"/>
      <w:lvlJc w:val="left"/>
      <w:pPr>
        <w:ind w:left="2183" w:hanging="401"/>
      </w:pPr>
      <w:rPr>
        <w:rFonts w:hint="default"/>
        <w:lang w:val="en-US" w:eastAsia="zh-TW" w:bidi="ar-SA"/>
      </w:rPr>
    </w:lvl>
    <w:lvl w:ilvl="4" w:tplc="DDD2420C">
      <w:numFmt w:val="bullet"/>
      <w:lvlText w:val="•"/>
      <w:lvlJc w:val="left"/>
      <w:pPr>
        <w:ind w:left="2905" w:hanging="401"/>
      </w:pPr>
      <w:rPr>
        <w:rFonts w:hint="default"/>
        <w:lang w:val="en-US" w:eastAsia="zh-TW" w:bidi="ar-SA"/>
      </w:rPr>
    </w:lvl>
    <w:lvl w:ilvl="5" w:tplc="154A1000">
      <w:numFmt w:val="bullet"/>
      <w:lvlText w:val="•"/>
      <w:lvlJc w:val="left"/>
      <w:pPr>
        <w:ind w:left="3627" w:hanging="401"/>
      </w:pPr>
      <w:rPr>
        <w:rFonts w:hint="default"/>
        <w:lang w:val="en-US" w:eastAsia="zh-TW" w:bidi="ar-SA"/>
      </w:rPr>
    </w:lvl>
    <w:lvl w:ilvl="6" w:tplc="106C5D62">
      <w:numFmt w:val="bullet"/>
      <w:lvlText w:val="•"/>
      <w:lvlJc w:val="left"/>
      <w:pPr>
        <w:ind w:left="4348" w:hanging="401"/>
      </w:pPr>
      <w:rPr>
        <w:rFonts w:hint="default"/>
        <w:lang w:val="en-US" w:eastAsia="zh-TW" w:bidi="ar-SA"/>
      </w:rPr>
    </w:lvl>
    <w:lvl w:ilvl="7" w:tplc="F5706E9C">
      <w:numFmt w:val="bullet"/>
      <w:lvlText w:val="•"/>
      <w:lvlJc w:val="left"/>
      <w:pPr>
        <w:ind w:left="5070" w:hanging="401"/>
      </w:pPr>
      <w:rPr>
        <w:rFonts w:hint="default"/>
        <w:lang w:val="en-US" w:eastAsia="zh-TW" w:bidi="ar-SA"/>
      </w:rPr>
    </w:lvl>
    <w:lvl w:ilvl="8" w:tplc="D6482526">
      <w:numFmt w:val="bullet"/>
      <w:lvlText w:val="•"/>
      <w:lvlJc w:val="left"/>
      <w:pPr>
        <w:ind w:left="5792" w:hanging="401"/>
      </w:pPr>
      <w:rPr>
        <w:rFonts w:hint="default"/>
        <w:lang w:val="en-US" w:eastAsia="zh-TW" w:bidi="ar-SA"/>
      </w:rPr>
    </w:lvl>
  </w:abstractNum>
  <w:abstractNum w:abstractNumId="36" w15:restartNumberingAfterBreak="0">
    <w:nsid w:val="506F063C"/>
    <w:multiLevelType w:val="hybridMultilevel"/>
    <w:tmpl w:val="72BC056C"/>
    <w:lvl w:ilvl="0" w:tplc="2BFCB18A">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37" w15:restartNumberingAfterBreak="0">
    <w:nsid w:val="544D447B"/>
    <w:multiLevelType w:val="hybridMultilevel"/>
    <w:tmpl w:val="1C381270"/>
    <w:lvl w:ilvl="0" w:tplc="9BC44C94">
      <w:start w:val="1"/>
      <w:numFmt w:val="decimal"/>
      <w:lvlText w:val="%1、"/>
      <w:lvlJc w:val="left"/>
      <w:pPr>
        <w:ind w:left="2000" w:hanging="720"/>
      </w:pPr>
      <w:rPr>
        <w:rFonts w:hint="default"/>
        <w:color w:val="FF0000"/>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38" w15:restartNumberingAfterBreak="0">
    <w:nsid w:val="5B10512A"/>
    <w:multiLevelType w:val="hybridMultilevel"/>
    <w:tmpl w:val="A4480C58"/>
    <w:lvl w:ilvl="0" w:tplc="0F848BA6">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C3481414">
      <w:numFmt w:val="bullet"/>
      <w:lvlText w:val="•"/>
      <w:lvlJc w:val="left"/>
      <w:pPr>
        <w:ind w:left="1286" w:hanging="360"/>
      </w:pPr>
      <w:rPr>
        <w:rFonts w:hint="default"/>
        <w:lang w:val="en-US" w:eastAsia="zh-TW" w:bidi="ar-SA"/>
      </w:rPr>
    </w:lvl>
    <w:lvl w:ilvl="2" w:tplc="924E5E02">
      <w:numFmt w:val="bullet"/>
      <w:lvlText w:val="•"/>
      <w:lvlJc w:val="left"/>
      <w:pPr>
        <w:ind w:left="2093" w:hanging="360"/>
      </w:pPr>
      <w:rPr>
        <w:rFonts w:hint="default"/>
        <w:lang w:val="en-US" w:eastAsia="zh-TW" w:bidi="ar-SA"/>
      </w:rPr>
    </w:lvl>
    <w:lvl w:ilvl="3" w:tplc="DA603772">
      <w:numFmt w:val="bullet"/>
      <w:lvlText w:val="•"/>
      <w:lvlJc w:val="left"/>
      <w:pPr>
        <w:ind w:left="2899" w:hanging="360"/>
      </w:pPr>
      <w:rPr>
        <w:rFonts w:hint="default"/>
        <w:lang w:val="en-US" w:eastAsia="zh-TW" w:bidi="ar-SA"/>
      </w:rPr>
    </w:lvl>
    <w:lvl w:ilvl="4" w:tplc="6F98878E">
      <w:numFmt w:val="bullet"/>
      <w:lvlText w:val="•"/>
      <w:lvlJc w:val="left"/>
      <w:pPr>
        <w:ind w:left="3706" w:hanging="360"/>
      </w:pPr>
      <w:rPr>
        <w:rFonts w:hint="default"/>
        <w:lang w:val="en-US" w:eastAsia="zh-TW" w:bidi="ar-SA"/>
      </w:rPr>
    </w:lvl>
    <w:lvl w:ilvl="5" w:tplc="EF3EBE8E">
      <w:numFmt w:val="bullet"/>
      <w:lvlText w:val="•"/>
      <w:lvlJc w:val="left"/>
      <w:pPr>
        <w:ind w:left="4513" w:hanging="360"/>
      </w:pPr>
      <w:rPr>
        <w:rFonts w:hint="default"/>
        <w:lang w:val="en-US" w:eastAsia="zh-TW" w:bidi="ar-SA"/>
      </w:rPr>
    </w:lvl>
    <w:lvl w:ilvl="6" w:tplc="D5862E2A">
      <w:numFmt w:val="bullet"/>
      <w:lvlText w:val="•"/>
      <w:lvlJc w:val="left"/>
      <w:pPr>
        <w:ind w:left="5319" w:hanging="360"/>
      </w:pPr>
      <w:rPr>
        <w:rFonts w:hint="default"/>
        <w:lang w:val="en-US" w:eastAsia="zh-TW" w:bidi="ar-SA"/>
      </w:rPr>
    </w:lvl>
    <w:lvl w:ilvl="7" w:tplc="546C3214">
      <w:numFmt w:val="bullet"/>
      <w:lvlText w:val="•"/>
      <w:lvlJc w:val="left"/>
      <w:pPr>
        <w:ind w:left="6126" w:hanging="360"/>
      </w:pPr>
      <w:rPr>
        <w:rFonts w:hint="default"/>
        <w:lang w:val="en-US" w:eastAsia="zh-TW" w:bidi="ar-SA"/>
      </w:rPr>
    </w:lvl>
    <w:lvl w:ilvl="8" w:tplc="878EC93A">
      <w:numFmt w:val="bullet"/>
      <w:lvlText w:val="•"/>
      <w:lvlJc w:val="left"/>
      <w:pPr>
        <w:ind w:left="6933" w:hanging="360"/>
      </w:pPr>
      <w:rPr>
        <w:rFonts w:hint="default"/>
        <w:lang w:val="en-US" w:eastAsia="zh-TW" w:bidi="ar-SA"/>
      </w:rPr>
    </w:lvl>
  </w:abstractNum>
  <w:abstractNum w:abstractNumId="39" w15:restartNumberingAfterBreak="0">
    <w:nsid w:val="5FFC18B2"/>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0" w15:restartNumberingAfterBreak="0">
    <w:nsid w:val="6673266A"/>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1" w15:restartNumberingAfterBreak="0">
    <w:nsid w:val="68111116"/>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2" w15:restartNumberingAfterBreak="0">
    <w:nsid w:val="6EEF0E6F"/>
    <w:multiLevelType w:val="hybridMultilevel"/>
    <w:tmpl w:val="EDF69C44"/>
    <w:lvl w:ilvl="0" w:tplc="E2185DCA">
      <w:start w:val="1"/>
      <w:numFmt w:val="decimal"/>
      <w:lvlText w:val="(%1)"/>
      <w:lvlJc w:val="left"/>
      <w:pPr>
        <w:ind w:left="1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F24FA3"/>
    <w:multiLevelType w:val="hybridMultilevel"/>
    <w:tmpl w:val="B2EA5E86"/>
    <w:lvl w:ilvl="0" w:tplc="CB96B328">
      <w:start w:val="1"/>
      <w:numFmt w:val="decimal"/>
      <w:lvlText w:val="%1."/>
      <w:lvlJc w:val="left"/>
      <w:pPr>
        <w:ind w:left="600" w:hanging="480"/>
      </w:pPr>
      <w:rPr>
        <w:rFonts w:hint="default"/>
        <w:w w:val="100"/>
        <w:lang w:val="en-US" w:eastAsia="zh-TW" w:bidi="ar-SA"/>
      </w:rPr>
    </w:lvl>
    <w:lvl w:ilvl="1" w:tplc="7CCAF02A">
      <w:numFmt w:val="bullet"/>
      <w:lvlText w:val="•"/>
      <w:lvlJc w:val="left"/>
      <w:pPr>
        <w:ind w:left="1394" w:hanging="480"/>
      </w:pPr>
      <w:rPr>
        <w:rFonts w:hint="default"/>
        <w:lang w:val="en-US" w:eastAsia="zh-TW" w:bidi="ar-SA"/>
      </w:rPr>
    </w:lvl>
    <w:lvl w:ilvl="2" w:tplc="0DF6E2FA">
      <w:numFmt w:val="bullet"/>
      <w:lvlText w:val="•"/>
      <w:lvlJc w:val="left"/>
      <w:pPr>
        <w:ind w:left="2189" w:hanging="480"/>
      </w:pPr>
      <w:rPr>
        <w:rFonts w:hint="default"/>
        <w:lang w:val="en-US" w:eastAsia="zh-TW" w:bidi="ar-SA"/>
      </w:rPr>
    </w:lvl>
    <w:lvl w:ilvl="3" w:tplc="311EB26E">
      <w:numFmt w:val="bullet"/>
      <w:lvlText w:val="•"/>
      <w:lvlJc w:val="left"/>
      <w:pPr>
        <w:ind w:left="2983" w:hanging="480"/>
      </w:pPr>
      <w:rPr>
        <w:rFonts w:hint="default"/>
        <w:lang w:val="en-US" w:eastAsia="zh-TW" w:bidi="ar-SA"/>
      </w:rPr>
    </w:lvl>
    <w:lvl w:ilvl="4" w:tplc="DE0E7AF2">
      <w:numFmt w:val="bullet"/>
      <w:lvlText w:val="•"/>
      <w:lvlJc w:val="left"/>
      <w:pPr>
        <w:ind w:left="3778" w:hanging="480"/>
      </w:pPr>
      <w:rPr>
        <w:rFonts w:hint="default"/>
        <w:lang w:val="en-US" w:eastAsia="zh-TW" w:bidi="ar-SA"/>
      </w:rPr>
    </w:lvl>
    <w:lvl w:ilvl="5" w:tplc="1082AC04">
      <w:numFmt w:val="bullet"/>
      <w:lvlText w:val="•"/>
      <w:lvlJc w:val="left"/>
      <w:pPr>
        <w:ind w:left="4573" w:hanging="480"/>
      </w:pPr>
      <w:rPr>
        <w:rFonts w:hint="default"/>
        <w:lang w:val="en-US" w:eastAsia="zh-TW" w:bidi="ar-SA"/>
      </w:rPr>
    </w:lvl>
    <w:lvl w:ilvl="6" w:tplc="C66A70E8">
      <w:numFmt w:val="bullet"/>
      <w:lvlText w:val="•"/>
      <w:lvlJc w:val="left"/>
      <w:pPr>
        <w:ind w:left="5367" w:hanging="480"/>
      </w:pPr>
      <w:rPr>
        <w:rFonts w:hint="default"/>
        <w:lang w:val="en-US" w:eastAsia="zh-TW" w:bidi="ar-SA"/>
      </w:rPr>
    </w:lvl>
    <w:lvl w:ilvl="7" w:tplc="E18EB5C4">
      <w:numFmt w:val="bullet"/>
      <w:lvlText w:val="•"/>
      <w:lvlJc w:val="left"/>
      <w:pPr>
        <w:ind w:left="6162" w:hanging="480"/>
      </w:pPr>
      <w:rPr>
        <w:rFonts w:hint="default"/>
        <w:lang w:val="en-US" w:eastAsia="zh-TW" w:bidi="ar-SA"/>
      </w:rPr>
    </w:lvl>
    <w:lvl w:ilvl="8" w:tplc="ABDA5EE6">
      <w:numFmt w:val="bullet"/>
      <w:lvlText w:val="•"/>
      <w:lvlJc w:val="left"/>
      <w:pPr>
        <w:ind w:left="6957" w:hanging="480"/>
      </w:pPr>
      <w:rPr>
        <w:rFonts w:hint="default"/>
        <w:lang w:val="en-US" w:eastAsia="zh-TW" w:bidi="ar-SA"/>
      </w:rPr>
    </w:lvl>
  </w:abstractNum>
  <w:abstractNum w:abstractNumId="44" w15:restartNumberingAfterBreak="0">
    <w:nsid w:val="77DB62EF"/>
    <w:multiLevelType w:val="hybridMultilevel"/>
    <w:tmpl w:val="EDF69C44"/>
    <w:lvl w:ilvl="0" w:tplc="E2185DCA">
      <w:start w:val="1"/>
      <w:numFmt w:val="decimal"/>
      <w:lvlText w:val="(%1)"/>
      <w:lvlJc w:val="left"/>
      <w:pPr>
        <w:ind w:left="1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FA61DC"/>
    <w:multiLevelType w:val="hybridMultilevel"/>
    <w:tmpl w:val="F5F0AA0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CE4552"/>
    <w:multiLevelType w:val="hybridMultilevel"/>
    <w:tmpl w:val="4D16CF6C"/>
    <w:lvl w:ilvl="0" w:tplc="F6523C42">
      <w:start w:val="1"/>
      <w:numFmt w:val="decimal"/>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7" w15:restartNumberingAfterBreak="0">
    <w:nsid w:val="7D5E48A4"/>
    <w:multiLevelType w:val="hybridMultilevel"/>
    <w:tmpl w:val="16AC0E64"/>
    <w:lvl w:ilvl="0" w:tplc="E2185DCA">
      <w:start w:val="1"/>
      <w:numFmt w:val="decimal"/>
      <w:lvlText w:val="(%1)"/>
      <w:lvlJc w:val="left"/>
      <w:pPr>
        <w:ind w:left="1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9"/>
  </w:num>
  <w:num w:numId="3">
    <w:abstractNumId w:val="6"/>
  </w:num>
  <w:num w:numId="4">
    <w:abstractNumId w:val="29"/>
  </w:num>
  <w:num w:numId="5">
    <w:abstractNumId w:val="22"/>
  </w:num>
  <w:num w:numId="6">
    <w:abstractNumId w:val="0"/>
  </w:num>
  <w:num w:numId="7">
    <w:abstractNumId w:val="8"/>
  </w:num>
  <w:num w:numId="8">
    <w:abstractNumId w:val="20"/>
  </w:num>
  <w:num w:numId="9">
    <w:abstractNumId w:val="26"/>
  </w:num>
  <w:num w:numId="10">
    <w:abstractNumId w:val="46"/>
  </w:num>
  <w:num w:numId="11">
    <w:abstractNumId w:val="31"/>
  </w:num>
  <w:num w:numId="12">
    <w:abstractNumId w:val="45"/>
  </w:num>
  <w:num w:numId="13">
    <w:abstractNumId w:val="15"/>
  </w:num>
  <w:num w:numId="14">
    <w:abstractNumId w:val="27"/>
  </w:num>
  <w:num w:numId="15">
    <w:abstractNumId w:val="41"/>
  </w:num>
  <w:num w:numId="16">
    <w:abstractNumId w:val="5"/>
  </w:num>
  <w:num w:numId="17">
    <w:abstractNumId w:val="9"/>
  </w:num>
  <w:num w:numId="18">
    <w:abstractNumId w:val="10"/>
  </w:num>
  <w:num w:numId="19">
    <w:abstractNumId w:val="25"/>
  </w:num>
  <w:num w:numId="20">
    <w:abstractNumId w:val="2"/>
  </w:num>
  <w:num w:numId="21">
    <w:abstractNumId w:val="11"/>
  </w:num>
  <w:num w:numId="22">
    <w:abstractNumId w:val="17"/>
  </w:num>
  <w:num w:numId="23">
    <w:abstractNumId w:val="24"/>
  </w:num>
  <w:num w:numId="24">
    <w:abstractNumId w:val="40"/>
  </w:num>
  <w:num w:numId="25">
    <w:abstractNumId w:val="32"/>
  </w:num>
  <w:num w:numId="26">
    <w:abstractNumId w:val="37"/>
  </w:num>
  <w:num w:numId="27">
    <w:abstractNumId w:val="36"/>
  </w:num>
  <w:num w:numId="28">
    <w:abstractNumId w:val="23"/>
  </w:num>
  <w:num w:numId="29">
    <w:abstractNumId w:val="33"/>
  </w:num>
  <w:num w:numId="30">
    <w:abstractNumId w:val="47"/>
  </w:num>
  <w:num w:numId="31">
    <w:abstractNumId w:val="42"/>
  </w:num>
  <w:num w:numId="32">
    <w:abstractNumId w:val="44"/>
  </w:num>
  <w:num w:numId="33">
    <w:abstractNumId w:val="21"/>
  </w:num>
  <w:num w:numId="34">
    <w:abstractNumId w:val="19"/>
  </w:num>
  <w:num w:numId="35">
    <w:abstractNumId w:val="12"/>
  </w:num>
  <w:num w:numId="36">
    <w:abstractNumId w:val="13"/>
  </w:num>
  <w:num w:numId="37">
    <w:abstractNumId w:val="18"/>
  </w:num>
  <w:num w:numId="38">
    <w:abstractNumId w:val="7"/>
  </w:num>
  <w:num w:numId="39">
    <w:abstractNumId w:val="14"/>
  </w:num>
  <w:num w:numId="40">
    <w:abstractNumId w:val="1"/>
  </w:num>
  <w:num w:numId="41">
    <w:abstractNumId w:val="16"/>
  </w:num>
  <w:num w:numId="42">
    <w:abstractNumId w:val="43"/>
  </w:num>
  <w:num w:numId="43">
    <w:abstractNumId w:val="35"/>
  </w:num>
  <w:num w:numId="44">
    <w:abstractNumId w:val="34"/>
  </w:num>
  <w:num w:numId="45">
    <w:abstractNumId w:val="4"/>
  </w:num>
  <w:num w:numId="46">
    <w:abstractNumId w:val="38"/>
  </w:num>
  <w:num w:numId="47">
    <w:abstractNumId w:val="3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9"/>
    <w:rsid w:val="00000E71"/>
    <w:rsid w:val="00004356"/>
    <w:rsid w:val="00011B9A"/>
    <w:rsid w:val="00013E4A"/>
    <w:rsid w:val="000143C6"/>
    <w:rsid w:val="00022225"/>
    <w:rsid w:val="00022AF3"/>
    <w:rsid w:val="00024241"/>
    <w:rsid w:val="00026C7A"/>
    <w:rsid w:val="0003249C"/>
    <w:rsid w:val="00035301"/>
    <w:rsid w:val="00036408"/>
    <w:rsid w:val="00036A08"/>
    <w:rsid w:val="0004705B"/>
    <w:rsid w:val="00047FCD"/>
    <w:rsid w:val="00051F3F"/>
    <w:rsid w:val="00077BD2"/>
    <w:rsid w:val="00082C78"/>
    <w:rsid w:val="000860D3"/>
    <w:rsid w:val="0008747B"/>
    <w:rsid w:val="00092886"/>
    <w:rsid w:val="000B0BDC"/>
    <w:rsid w:val="000B7810"/>
    <w:rsid w:val="000C2880"/>
    <w:rsid w:val="000D0BE5"/>
    <w:rsid w:val="000D0D70"/>
    <w:rsid w:val="000D5B1B"/>
    <w:rsid w:val="0010156D"/>
    <w:rsid w:val="001141B8"/>
    <w:rsid w:val="0012088E"/>
    <w:rsid w:val="00134DD5"/>
    <w:rsid w:val="0013799C"/>
    <w:rsid w:val="0014068C"/>
    <w:rsid w:val="0014409F"/>
    <w:rsid w:val="00183F62"/>
    <w:rsid w:val="00186815"/>
    <w:rsid w:val="001924EA"/>
    <w:rsid w:val="00196CA9"/>
    <w:rsid w:val="001A766F"/>
    <w:rsid w:val="001B6F0F"/>
    <w:rsid w:val="001B7D8A"/>
    <w:rsid w:val="001C7B9C"/>
    <w:rsid w:val="001D09A6"/>
    <w:rsid w:val="001D6E89"/>
    <w:rsid w:val="001E4021"/>
    <w:rsid w:val="001F3723"/>
    <w:rsid w:val="001F6CC6"/>
    <w:rsid w:val="001F77B7"/>
    <w:rsid w:val="002119BC"/>
    <w:rsid w:val="00217914"/>
    <w:rsid w:val="00222081"/>
    <w:rsid w:val="00226152"/>
    <w:rsid w:val="00226947"/>
    <w:rsid w:val="00237F23"/>
    <w:rsid w:val="00245793"/>
    <w:rsid w:val="00253B1E"/>
    <w:rsid w:val="00260947"/>
    <w:rsid w:val="00272618"/>
    <w:rsid w:val="0027787F"/>
    <w:rsid w:val="00280621"/>
    <w:rsid w:val="00280EB2"/>
    <w:rsid w:val="002A0714"/>
    <w:rsid w:val="002A0B41"/>
    <w:rsid w:val="002A17A7"/>
    <w:rsid w:val="002B45D0"/>
    <w:rsid w:val="002B5D12"/>
    <w:rsid w:val="002B635B"/>
    <w:rsid w:val="002C2DD3"/>
    <w:rsid w:val="002C3C56"/>
    <w:rsid w:val="002C7DA5"/>
    <w:rsid w:val="002D3E89"/>
    <w:rsid w:val="002E4D98"/>
    <w:rsid w:val="002F0A90"/>
    <w:rsid w:val="00307752"/>
    <w:rsid w:val="0030783D"/>
    <w:rsid w:val="00312A0B"/>
    <w:rsid w:val="003151AB"/>
    <w:rsid w:val="00321E6E"/>
    <w:rsid w:val="00323EC7"/>
    <w:rsid w:val="00340879"/>
    <w:rsid w:val="00345389"/>
    <w:rsid w:val="0035355B"/>
    <w:rsid w:val="00353FFE"/>
    <w:rsid w:val="003569BB"/>
    <w:rsid w:val="00360BCD"/>
    <w:rsid w:val="00375C53"/>
    <w:rsid w:val="003766CC"/>
    <w:rsid w:val="00383DB4"/>
    <w:rsid w:val="003864C5"/>
    <w:rsid w:val="00390A1E"/>
    <w:rsid w:val="0039640C"/>
    <w:rsid w:val="00396C41"/>
    <w:rsid w:val="0039751D"/>
    <w:rsid w:val="003A5C89"/>
    <w:rsid w:val="003A7C15"/>
    <w:rsid w:val="003C0AD7"/>
    <w:rsid w:val="003C4B5B"/>
    <w:rsid w:val="003C6F72"/>
    <w:rsid w:val="003C7BE0"/>
    <w:rsid w:val="003D209A"/>
    <w:rsid w:val="003E1288"/>
    <w:rsid w:val="003E2D33"/>
    <w:rsid w:val="003E351C"/>
    <w:rsid w:val="003E3F40"/>
    <w:rsid w:val="003E6C4F"/>
    <w:rsid w:val="003F77D0"/>
    <w:rsid w:val="00402905"/>
    <w:rsid w:val="00405152"/>
    <w:rsid w:val="00406F32"/>
    <w:rsid w:val="004140A1"/>
    <w:rsid w:val="00416D57"/>
    <w:rsid w:val="004218BD"/>
    <w:rsid w:val="004239CF"/>
    <w:rsid w:val="00434BAD"/>
    <w:rsid w:val="00442AF5"/>
    <w:rsid w:val="00463861"/>
    <w:rsid w:val="00465274"/>
    <w:rsid w:val="00473435"/>
    <w:rsid w:val="0048031C"/>
    <w:rsid w:val="0048226F"/>
    <w:rsid w:val="00486732"/>
    <w:rsid w:val="00486FB9"/>
    <w:rsid w:val="004902CE"/>
    <w:rsid w:val="00492B75"/>
    <w:rsid w:val="00495E0A"/>
    <w:rsid w:val="004B24C0"/>
    <w:rsid w:val="004C08AD"/>
    <w:rsid w:val="004C6C02"/>
    <w:rsid w:val="004D09DF"/>
    <w:rsid w:val="004D2A01"/>
    <w:rsid w:val="004D2A22"/>
    <w:rsid w:val="004D37BE"/>
    <w:rsid w:val="004D4D4B"/>
    <w:rsid w:val="004D5017"/>
    <w:rsid w:val="004E0A18"/>
    <w:rsid w:val="004E11E3"/>
    <w:rsid w:val="004F388E"/>
    <w:rsid w:val="004F3AF9"/>
    <w:rsid w:val="004F4D47"/>
    <w:rsid w:val="004F5897"/>
    <w:rsid w:val="00506BD7"/>
    <w:rsid w:val="00507702"/>
    <w:rsid w:val="00525873"/>
    <w:rsid w:val="0054008F"/>
    <w:rsid w:val="00550077"/>
    <w:rsid w:val="00555861"/>
    <w:rsid w:val="00564343"/>
    <w:rsid w:val="005679F3"/>
    <w:rsid w:val="005706CC"/>
    <w:rsid w:val="00572215"/>
    <w:rsid w:val="00573F1E"/>
    <w:rsid w:val="00582940"/>
    <w:rsid w:val="005867F8"/>
    <w:rsid w:val="005877E5"/>
    <w:rsid w:val="0059294A"/>
    <w:rsid w:val="0059473B"/>
    <w:rsid w:val="005A47B8"/>
    <w:rsid w:val="005B32BD"/>
    <w:rsid w:val="005B7C57"/>
    <w:rsid w:val="005C1FF3"/>
    <w:rsid w:val="005C515C"/>
    <w:rsid w:val="005C5CF1"/>
    <w:rsid w:val="005D2FF1"/>
    <w:rsid w:val="005D554F"/>
    <w:rsid w:val="005D7233"/>
    <w:rsid w:val="005E3D7B"/>
    <w:rsid w:val="005E6FB0"/>
    <w:rsid w:val="00610ED7"/>
    <w:rsid w:val="00611C7F"/>
    <w:rsid w:val="006135F5"/>
    <w:rsid w:val="00620FD3"/>
    <w:rsid w:val="00621BA1"/>
    <w:rsid w:val="00624F65"/>
    <w:rsid w:val="00626ADD"/>
    <w:rsid w:val="0063172E"/>
    <w:rsid w:val="00633560"/>
    <w:rsid w:val="0063634D"/>
    <w:rsid w:val="00642AFE"/>
    <w:rsid w:val="0064490E"/>
    <w:rsid w:val="00650FFB"/>
    <w:rsid w:val="00654A83"/>
    <w:rsid w:val="006822B8"/>
    <w:rsid w:val="00686E8E"/>
    <w:rsid w:val="006927F7"/>
    <w:rsid w:val="00694FAA"/>
    <w:rsid w:val="006A3042"/>
    <w:rsid w:val="006B1869"/>
    <w:rsid w:val="006B5B9E"/>
    <w:rsid w:val="006C7351"/>
    <w:rsid w:val="006D17A6"/>
    <w:rsid w:val="006D220E"/>
    <w:rsid w:val="006D3747"/>
    <w:rsid w:val="006D7951"/>
    <w:rsid w:val="006E114C"/>
    <w:rsid w:val="006F49BC"/>
    <w:rsid w:val="00703007"/>
    <w:rsid w:val="00703B8E"/>
    <w:rsid w:val="0071754B"/>
    <w:rsid w:val="00721CE8"/>
    <w:rsid w:val="007348BE"/>
    <w:rsid w:val="00740613"/>
    <w:rsid w:val="00740CB2"/>
    <w:rsid w:val="00742BD9"/>
    <w:rsid w:val="007735DA"/>
    <w:rsid w:val="00776FD5"/>
    <w:rsid w:val="00780226"/>
    <w:rsid w:val="00784A02"/>
    <w:rsid w:val="00785E1F"/>
    <w:rsid w:val="00796F94"/>
    <w:rsid w:val="007A1131"/>
    <w:rsid w:val="007A16F6"/>
    <w:rsid w:val="007B1A8F"/>
    <w:rsid w:val="007C5215"/>
    <w:rsid w:val="007D33F8"/>
    <w:rsid w:val="007E4240"/>
    <w:rsid w:val="007E46E4"/>
    <w:rsid w:val="007E7414"/>
    <w:rsid w:val="007F479D"/>
    <w:rsid w:val="008050D4"/>
    <w:rsid w:val="008076DB"/>
    <w:rsid w:val="008244C7"/>
    <w:rsid w:val="00824E22"/>
    <w:rsid w:val="00830223"/>
    <w:rsid w:val="00830D0A"/>
    <w:rsid w:val="00836B74"/>
    <w:rsid w:val="00837913"/>
    <w:rsid w:val="0084126E"/>
    <w:rsid w:val="00850E25"/>
    <w:rsid w:val="00851B2E"/>
    <w:rsid w:val="008604B6"/>
    <w:rsid w:val="008639EF"/>
    <w:rsid w:val="00874949"/>
    <w:rsid w:val="0087550A"/>
    <w:rsid w:val="00877EFF"/>
    <w:rsid w:val="008831D3"/>
    <w:rsid w:val="008860A8"/>
    <w:rsid w:val="00887654"/>
    <w:rsid w:val="00894726"/>
    <w:rsid w:val="008A52DE"/>
    <w:rsid w:val="008B15FF"/>
    <w:rsid w:val="008B2A10"/>
    <w:rsid w:val="008B6F55"/>
    <w:rsid w:val="008C103B"/>
    <w:rsid w:val="008E476E"/>
    <w:rsid w:val="008F26D0"/>
    <w:rsid w:val="00905012"/>
    <w:rsid w:val="00906A8C"/>
    <w:rsid w:val="00917ADE"/>
    <w:rsid w:val="00926123"/>
    <w:rsid w:val="0093289C"/>
    <w:rsid w:val="0093597D"/>
    <w:rsid w:val="00941C73"/>
    <w:rsid w:val="00943C01"/>
    <w:rsid w:val="00943C30"/>
    <w:rsid w:val="0094523B"/>
    <w:rsid w:val="009471C5"/>
    <w:rsid w:val="00954432"/>
    <w:rsid w:val="00954DAE"/>
    <w:rsid w:val="0095561A"/>
    <w:rsid w:val="00956F92"/>
    <w:rsid w:val="00970D1C"/>
    <w:rsid w:val="0097251F"/>
    <w:rsid w:val="009727B3"/>
    <w:rsid w:val="0098508C"/>
    <w:rsid w:val="00986EC5"/>
    <w:rsid w:val="00990970"/>
    <w:rsid w:val="0099335C"/>
    <w:rsid w:val="009972BB"/>
    <w:rsid w:val="009A10C1"/>
    <w:rsid w:val="009A787A"/>
    <w:rsid w:val="009B141E"/>
    <w:rsid w:val="009B4DE6"/>
    <w:rsid w:val="009B6A21"/>
    <w:rsid w:val="009C362F"/>
    <w:rsid w:val="009D5094"/>
    <w:rsid w:val="009E0E75"/>
    <w:rsid w:val="009E7CFE"/>
    <w:rsid w:val="009F7404"/>
    <w:rsid w:val="00A02B3F"/>
    <w:rsid w:val="00A0595B"/>
    <w:rsid w:val="00A07655"/>
    <w:rsid w:val="00A128A9"/>
    <w:rsid w:val="00A33831"/>
    <w:rsid w:val="00A3543A"/>
    <w:rsid w:val="00A45F6E"/>
    <w:rsid w:val="00A608D2"/>
    <w:rsid w:val="00A6557D"/>
    <w:rsid w:val="00A66DD5"/>
    <w:rsid w:val="00A931BC"/>
    <w:rsid w:val="00A96870"/>
    <w:rsid w:val="00A9689E"/>
    <w:rsid w:val="00AA1158"/>
    <w:rsid w:val="00AA55CB"/>
    <w:rsid w:val="00AA627F"/>
    <w:rsid w:val="00AA6616"/>
    <w:rsid w:val="00AB455D"/>
    <w:rsid w:val="00AB7DD5"/>
    <w:rsid w:val="00AC0C44"/>
    <w:rsid w:val="00AC2017"/>
    <w:rsid w:val="00AC46E2"/>
    <w:rsid w:val="00AC656D"/>
    <w:rsid w:val="00AC687B"/>
    <w:rsid w:val="00AD730D"/>
    <w:rsid w:val="00AE5C05"/>
    <w:rsid w:val="00AF535E"/>
    <w:rsid w:val="00AF7ECC"/>
    <w:rsid w:val="00B025DC"/>
    <w:rsid w:val="00B14893"/>
    <w:rsid w:val="00B16D35"/>
    <w:rsid w:val="00B23BDF"/>
    <w:rsid w:val="00B25869"/>
    <w:rsid w:val="00B26E92"/>
    <w:rsid w:val="00B33AC8"/>
    <w:rsid w:val="00B36998"/>
    <w:rsid w:val="00B45EE6"/>
    <w:rsid w:val="00B4796A"/>
    <w:rsid w:val="00B5100B"/>
    <w:rsid w:val="00B525FC"/>
    <w:rsid w:val="00B54A98"/>
    <w:rsid w:val="00B54EB2"/>
    <w:rsid w:val="00B56798"/>
    <w:rsid w:val="00B671CF"/>
    <w:rsid w:val="00B71433"/>
    <w:rsid w:val="00B77E6C"/>
    <w:rsid w:val="00B91D7F"/>
    <w:rsid w:val="00BA3FAD"/>
    <w:rsid w:val="00BA60CC"/>
    <w:rsid w:val="00BA6657"/>
    <w:rsid w:val="00BB2959"/>
    <w:rsid w:val="00BB2BB2"/>
    <w:rsid w:val="00BB483D"/>
    <w:rsid w:val="00BC1CA8"/>
    <w:rsid w:val="00BC681A"/>
    <w:rsid w:val="00BD686D"/>
    <w:rsid w:val="00BE54A4"/>
    <w:rsid w:val="00BE6A80"/>
    <w:rsid w:val="00BF1C44"/>
    <w:rsid w:val="00BF2E48"/>
    <w:rsid w:val="00BF60DD"/>
    <w:rsid w:val="00C01804"/>
    <w:rsid w:val="00C10F09"/>
    <w:rsid w:val="00C20F8C"/>
    <w:rsid w:val="00C272C0"/>
    <w:rsid w:val="00C27E3E"/>
    <w:rsid w:val="00C431AA"/>
    <w:rsid w:val="00C43D87"/>
    <w:rsid w:val="00C4413C"/>
    <w:rsid w:val="00C44873"/>
    <w:rsid w:val="00C60E07"/>
    <w:rsid w:val="00C70B7D"/>
    <w:rsid w:val="00C7337F"/>
    <w:rsid w:val="00C82F17"/>
    <w:rsid w:val="00C85A0B"/>
    <w:rsid w:val="00C9469E"/>
    <w:rsid w:val="00C949C0"/>
    <w:rsid w:val="00CA227B"/>
    <w:rsid w:val="00CA30BD"/>
    <w:rsid w:val="00CA4272"/>
    <w:rsid w:val="00CA442B"/>
    <w:rsid w:val="00CA494F"/>
    <w:rsid w:val="00CA4B6D"/>
    <w:rsid w:val="00CB6291"/>
    <w:rsid w:val="00CD7420"/>
    <w:rsid w:val="00CE1042"/>
    <w:rsid w:val="00CF15C8"/>
    <w:rsid w:val="00CF34B5"/>
    <w:rsid w:val="00CF58D7"/>
    <w:rsid w:val="00D03175"/>
    <w:rsid w:val="00D03F93"/>
    <w:rsid w:val="00D05F24"/>
    <w:rsid w:val="00D1762D"/>
    <w:rsid w:val="00D20348"/>
    <w:rsid w:val="00D21399"/>
    <w:rsid w:val="00D346C3"/>
    <w:rsid w:val="00D34A2B"/>
    <w:rsid w:val="00D41A88"/>
    <w:rsid w:val="00D457C6"/>
    <w:rsid w:val="00D47A90"/>
    <w:rsid w:val="00D51AD1"/>
    <w:rsid w:val="00D561B6"/>
    <w:rsid w:val="00D65452"/>
    <w:rsid w:val="00D664FF"/>
    <w:rsid w:val="00D76E67"/>
    <w:rsid w:val="00D80682"/>
    <w:rsid w:val="00D84BCE"/>
    <w:rsid w:val="00D86F8C"/>
    <w:rsid w:val="00D870F9"/>
    <w:rsid w:val="00DA0758"/>
    <w:rsid w:val="00DA5F26"/>
    <w:rsid w:val="00DA6C48"/>
    <w:rsid w:val="00DB19A4"/>
    <w:rsid w:val="00DB2503"/>
    <w:rsid w:val="00DB5CF9"/>
    <w:rsid w:val="00DC32EC"/>
    <w:rsid w:val="00DC6E71"/>
    <w:rsid w:val="00DD1BE2"/>
    <w:rsid w:val="00DD1C67"/>
    <w:rsid w:val="00DD2705"/>
    <w:rsid w:val="00DD2863"/>
    <w:rsid w:val="00DD522F"/>
    <w:rsid w:val="00DE10BC"/>
    <w:rsid w:val="00DE32AA"/>
    <w:rsid w:val="00DF1D05"/>
    <w:rsid w:val="00DF2617"/>
    <w:rsid w:val="00DF3F67"/>
    <w:rsid w:val="00DF5FF5"/>
    <w:rsid w:val="00DF75BF"/>
    <w:rsid w:val="00E03E47"/>
    <w:rsid w:val="00E10BA5"/>
    <w:rsid w:val="00E10FD5"/>
    <w:rsid w:val="00E11C7A"/>
    <w:rsid w:val="00E209D5"/>
    <w:rsid w:val="00E3227D"/>
    <w:rsid w:val="00E37B91"/>
    <w:rsid w:val="00E5139B"/>
    <w:rsid w:val="00E5474B"/>
    <w:rsid w:val="00E63FE9"/>
    <w:rsid w:val="00E80742"/>
    <w:rsid w:val="00E816AB"/>
    <w:rsid w:val="00E9139E"/>
    <w:rsid w:val="00E9418F"/>
    <w:rsid w:val="00EA5166"/>
    <w:rsid w:val="00EA7EE2"/>
    <w:rsid w:val="00EB5E2C"/>
    <w:rsid w:val="00EC43E3"/>
    <w:rsid w:val="00ED138D"/>
    <w:rsid w:val="00ED15EE"/>
    <w:rsid w:val="00ED6E85"/>
    <w:rsid w:val="00EE3F19"/>
    <w:rsid w:val="00EE562A"/>
    <w:rsid w:val="00EF3896"/>
    <w:rsid w:val="00F03551"/>
    <w:rsid w:val="00F0356C"/>
    <w:rsid w:val="00F03A00"/>
    <w:rsid w:val="00F136DB"/>
    <w:rsid w:val="00F17AB3"/>
    <w:rsid w:val="00F25D76"/>
    <w:rsid w:val="00F423B5"/>
    <w:rsid w:val="00F51792"/>
    <w:rsid w:val="00F53C96"/>
    <w:rsid w:val="00F54944"/>
    <w:rsid w:val="00F56CB9"/>
    <w:rsid w:val="00F67A9D"/>
    <w:rsid w:val="00F72F90"/>
    <w:rsid w:val="00F7505C"/>
    <w:rsid w:val="00F758A5"/>
    <w:rsid w:val="00F760EF"/>
    <w:rsid w:val="00F84B1A"/>
    <w:rsid w:val="00F87B2E"/>
    <w:rsid w:val="00F96D4E"/>
    <w:rsid w:val="00F975D5"/>
    <w:rsid w:val="00FA13CC"/>
    <w:rsid w:val="00FA7515"/>
    <w:rsid w:val="00FB72CC"/>
    <w:rsid w:val="00FD74AE"/>
    <w:rsid w:val="00FE3AB6"/>
    <w:rsid w:val="00FF07BA"/>
    <w:rsid w:val="00FF5AF8"/>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70CA"/>
  <w15:docId w15:val="{9486060A-59DD-4D07-9DB6-880D861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A21"/>
    <w:pPr>
      <w:widowControl w:val="0"/>
    </w:pPr>
  </w:style>
  <w:style w:type="paragraph" w:styleId="1">
    <w:name w:val="heading 1"/>
    <w:basedOn w:val="a"/>
    <w:link w:val="10"/>
    <w:uiPriority w:val="1"/>
    <w:qFormat/>
    <w:rsid w:val="00486732"/>
    <w:pPr>
      <w:autoSpaceDE w:val="0"/>
      <w:autoSpaceDN w:val="0"/>
      <w:spacing w:before="2"/>
      <w:ind w:left="120"/>
      <w:outlineLvl w:val="0"/>
    </w:pPr>
    <w:rPr>
      <w:rFonts w:ascii="微軟正黑體" w:eastAsia="微軟正黑體" w:hAnsi="微軟正黑體" w:cs="微軟正黑體"/>
      <w:b/>
      <w:bCs/>
      <w:kern w:val="0"/>
      <w:szCs w:val="24"/>
    </w:rPr>
  </w:style>
  <w:style w:type="paragraph" w:styleId="2">
    <w:name w:val="heading 2"/>
    <w:basedOn w:val="a"/>
    <w:link w:val="20"/>
    <w:uiPriority w:val="1"/>
    <w:qFormat/>
    <w:rsid w:val="008C103B"/>
    <w:pPr>
      <w:autoSpaceDE w:val="0"/>
      <w:autoSpaceDN w:val="0"/>
      <w:spacing w:line="321" w:lineRule="exact"/>
      <w:ind w:left="973"/>
      <w:jc w:val="both"/>
      <w:outlineLvl w:val="1"/>
    </w:pPr>
    <w:rPr>
      <w:rFonts w:ascii="Microsoft YaHei UI" w:eastAsia="Microsoft YaHei UI" w:hAnsi="Microsoft YaHei UI" w:cs="Microsoft YaHei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D7420"/>
    <w:pPr>
      <w:ind w:leftChars="200" w:left="480"/>
    </w:pPr>
  </w:style>
  <w:style w:type="character" w:styleId="a4">
    <w:name w:val="Hyperlink"/>
    <w:basedOn w:val="a0"/>
    <w:uiPriority w:val="99"/>
    <w:unhideWhenUsed/>
    <w:rsid w:val="00AA627F"/>
    <w:rPr>
      <w:color w:val="0000FF"/>
      <w:u w:val="single"/>
    </w:rPr>
  </w:style>
  <w:style w:type="paragraph" w:styleId="a5">
    <w:name w:val="header"/>
    <w:basedOn w:val="a"/>
    <w:link w:val="a6"/>
    <w:uiPriority w:val="99"/>
    <w:unhideWhenUsed/>
    <w:rsid w:val="008F26D0"/>
    <w:pPr>
      <w:tabs>
        <w:tab w:val="center" w:pos="4153"/>
        <w:tab w:val="right" w:pos="8306"/>
      </w:tabs>
      <w:snapToGrid w:val="0"/>
    </w:pPr>
    <w:rPr>
      <w:sz w:val="20"/>
      <w:szCs w:val="20"/>
    </w:rPr>
  </w:style>
  <w:style w:type="character" w:customStyle="1" w:styleId="a6">
    <w:name w:val="頁首 字元"/>
    <w:basedOn w:val="a0"/>
    <w:link w:val="a5"/>
    <w:uiPriority w:val="99"/>
    <w:rsid w:val="008F26D0"/>
    <w:rPr>
      <w:sz w:val="20"/>
      <w:szCs w:val="20"/>
    </w:rPr>
  </w:style>
  <w:style w:type="paragraph" w:styleId="a7">
    <w:name w:val="footer"/>
    <w:basedOn w:val="a"/>
    <w:link w:val="a8"/>
    <w:uiPriority w:val="99"/>
    <w:unhideWhenUsed/>
    <w:rsid w:val="008F26D0"/>
    <w:pPr>
      <w:tabs>
        <w:tab w:val="center" w:pos="4153"/>
        <w:tab w:val="right" w:pos="8306"/>
      </w:tabs>
      <w:snapToGrid w:val="0"/>
    </w:pPr>
    <w:rPr>
      <w:sz w:val="20"/>
      <w:szCs w:val="20"/>
    </w:rPr>
  </w:style>
  <w:style w:type="character" w:customStyle="1" w:styleId="a8">
    <w:name w:val="頁尾 字元"/>
    <w:basedOn w:val="a0"/>
    <w:link w:val="a7"/>
    <w:uiPriority w:val="99"/>
    <w:rsid w:val="008F26D0"/>
    <w:rPr>
      <w:sz w:val="20"/>
      <w:szCs w:val="20"/>
    </w:rPr>
  </w:style>
  <w:style w:type="paragraph" w:styleId="a9">
    <w:name w:val="footnote text"/>
    <w:basedOn w:val="a"/>
    <w:link w:val="aa"/>
    <w:uiPriority w:val="99"/>
    <w:semiHidden/>
    <w:unhideWhenUsed/>
    <w:rsid w:val="00611C7F"/>
    <w:pPr>
      <w:snapToGrid w:val="0"/>
    </w:pPr>
    <w:rPr>
      <w:sz w:val="20"/>
      <w:szCs w:val="20"/>
    </w:rPr>
  </w:style>
  <w:style w:type="character" w:customStyle="1" w:styleId="aa">
    <w:name w:val="註腳文字 字元"/>
    <w:basedOn w:val="a0"/>
    <w:link w:val="a9"/>
    <w:uiPriority w:val="99"/>
    <w:semiHidden/>
    <w:rsid w:val="00611C7F"/>
    <w:rPr>
      <w:sz w:val="20"/>
      <w:szCs w:val="20"/>
    </w:rPr>
  </w:style>
  <w:style w:type="character" w:styleId="ab">
    <w:name w:val="footnote reference"/>
    <w:basedOn w:val="a0"/>
    <w:uiPriority w:val="99"/>
    <w:semiHidden/>
    <w:unhideWhenUsed/>
    <w:rsid w:val="00611C7F"/>
    <w:rPr>
      <w:vertAlign w:val="superscript"/>
    </w:rPr>
  </w:style>
  <w:style w:type="character" w:styleId="ac">
    <w:name w:val="annotation reference"/>
    <w:basedOn w:val="a0"/>
    <w:uiPriority w:val="99"/>
    <w:semiHidden/>
    <w:unhideWhenUsed/>
    <w:rsid w:val="006B1869"/>
    <w:rPr>
      <w:sz w:val="18"/>
      <w:szCs w:val="18"/>
    </w:rPr>
  </w:style>
  <w:style w:type="paragraph" w:styleId="ad">
    <w:name w:val="annotation text"/>
    <w:basedOn w:val="a"/>
    <w:link w:val="ae"/>
    <w:uiPriority w:val="99"/>
    <w:semiHidden/>
    <w:unhideWhenUsed/>
    <w:rsid w:val="006B1869"/>
  </w:style>
  <w:style w:type="character" w:customStyle="1" w:styleId="ae">
    <w:name w:val="註解文字 字元"/>
    <w:basedOn w:val="a0"/>
    <w:link w:val="ad"/>
    <w:uiPriority w:val="99"/>
    <w:semiHidden/>
    <w:rsid w:val="006B1869"/>
  </w:style>
  <w:style w:type="paragraph" w:styleId="af">
    <w:name w:val="annotation subject"/>
    <w:basedOn w:val="ad"/>
    <w:next w:val="ad"/>
    <w:link w:val="af0"/>
    <w:uiPriority w:val="99"/>
    <w:semiHidden/>
    <w:unhideWhenUsed/>
    <w:rsid w:val="006B1869"/>
    <w:rPr>
      <w:b/>
      <w:bCs/>
    </w:rPr>
  </w:style>
  <w:style w:type="character" w:customStyle="1" w:styleId="af0">
    <w:name w:val="註解主旨 字元"/>
    <w:basedOn w:val="ae"/>
    <w:link w:val="af"/>
    <w:uiPriority w:val="99"/>
    <w:semiHidden/>
    <w:rsid w:val="006B1869"/>
    <w:rPr>
      <w:b/>
      <w:bCs/>
    </w:rPr>
  </w:style>
  <w:style w:type="paragraph" w:styleId="af1">
    <w:name w:val="Balloon Text"/>
    <w:basedOn w:val="a"/>
    <w:link w:val="af2"/>
    <w:uiPriority w:val="99"/>
    <w:semiHidden/>
    <w:unhideWhenUsed/>
    <w:rsid w:val="006B186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B1869"/>
    <w:rPr>
      <w:rFonts w:asciiTheme="majorHAnsi" w:eastAsiaTheme="majorEastAsia" w:hAnsiTheme="majorHAnsi" w:cstheme="majorBidi"/>
      <w:sz w:val="18"/>
      <w:szCs w:val="18"/>
    </w:rPr>
  </w:style>
  <w:style w:type="paragraph" w:customStyle="1" w:styleId="Default">
    <w:name w:val="Default"/>
    <w:rsid w:val="00ED138D"/>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1"/>
    <w:rsid w:val="00486732"/>
    <w:rPr>
      <w:rFonts w:ascii="微軟正黑體" w:eastAsia="微軟正黑體" w:hAnsi="微軟正黑體" w:cs="微軟正黑體"/>
      <w:b/>
      <w:bCs/>
      <w:kern w:val="0"/>
      <w:szCs w:val="24"/>
    </w:rPr>
  </w:style>
  <w:style w:type="paragraph" w:styleId="af3">
    <w:name w:val="Body Text"/>
    <w:basedOn w:val="a"/>
    <w:link w:val="af4"/>
    <w:uiPriority w:val="1"/>
    <w:qFormat/>
    <w:rsid w:val="00486732"/>
    <w:pPr>
      <w:autoSpaceDE w:val="0"/>
      <w:autoSpaceDN w:val="0"/>
      <w:spacing w:before="1"/>
      <w:ind w:left="480" w:hanging="360"/>
    </w:pPr>
    <w:rPr>
      <w:rFonts w:ascii="微軟正黑體" w:eastAsia="微軟正黑體" w:hAnsi="微軟正黑體" w:cs="微軟正黑體"/>
      <w:kern w:val="0"/>
      <w:szCs w:val="24"/>
    </w:rPr>
  </w:style>
  <w:style w:type="character" w:customStyle="1" w:styleId="af4">
    <w:name w:val="本文 字元"/>
    <w:basedOn w:val="a0"/>
    <w:link w:val="af3"/>
    <w:uiPriority w:val="1"/>
    <w:rsid w:val="00486732"/>
    <w:rPr>
      <w:rFonts w:ascii="微軟正黑體" w:eastAsia="微軟正黑體" w:hAnsi="微軟正黑體" w:cs="微軟正黑體"/>
      <w:kern w:val="0"/>
      <w:szCs w:val="24"/>
    </w:rPr>
  </w:style>
  <w:style w:type="paragraph" w:styleId="af5">
    <w:name w:val="Title"/>
    <w:basedOn w:val="a"/>
    <w:link w:val="af6"/>
    <w:uiPriority w:val="1"/>
    <w:qFormat/>
    <w:rsid w:val="00486732"/>
    <w:pPr>
      <w:autoSpaceDE w:val="0"/>
      <w:autoSpaceDN w:val="0"/>
      <w:spacing w:before="15"/>
      <w:ind w:left="120"/>
    </w:pPr>
    <w:rPr>
      <w:rFonts w:ascii="微軟正黑體" w:eastAsia="微軟正黑體" w:hAnsi="微軟正黑體" w:cs="微軟正黑體"/>
      <w:b/>
      <w:bCs/>
      <w:kern w:val="0"/>
      <w:sz w:val="28"/>
      <w:szCs w:val="28"/>
    </w:rPr>
  </w:style>
  <w:style w:type="character" w:customStyle="1" w:styleId="af6">
    <w:name w:val="標題 字元"/>
    <w:basedOn w:val="a0"/>
    <w:link w:val="af5"/>
    <w:uiPriority w:val="1"/>
    <w:rsid w:val="00486732"/>
    <w:rPr>
      <w:rFonts w:ascii="微軟正黑體" w:eastAsia="微軟正黑體" w:hAnsi="微軟正黑體" w:cs="微軟正黑體"/>
      <w:b/>
      <w:bCs/>
      <w:kern w:val="0"/>
      <w:sz w:val="28"/>
      <w:szCs w:val="28"/>
    </w:rPr>
  </w:style>
  <w:style w:type="table" w:customStyle="1" w:styleId="TableNormal">
    <w:name w:val="Table Normal"/>
    <w:uiPriority w:val="2"/>
    <w:semiHidden/>
    <w:unhideWhenUsed/>
    <w:qFormat/>
    <w:rsid w:val="005C5C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5CF1"/>
    <w:pPr>
      <w:autoSpaceDE w:val="0"/>
      <w:autoSpaceDN w:val="0"/>
      <w:ind w:left="110"/>
    </w:pPr>
    <w:rPr>
      <w:rFonts w:ascii="Times New Roman" w:eastAsia="Times New Roman" w:hAnsi="Times New Roman" w:cs="Times New Roman"/>
      <w:kern w:val="0"/>
      <w:sz w:val="22"/>
    </w:rPr>
  </w:style>
  <w:style w:type="character" w:customStyle="1" w:styleId="20">
    <w:name w:val="標題 2 字元"/>
    <w:basedOn w:val="a0"/>
    <w:link w:val="2"/>
    <w:uiPriority w:val="1"/>
    <w:rsid w:val="008C103B"/>
    <w:rPr>
      <w:rFonts w:ascii="Microsoft YaHei UI" w:eastAsia="Microsoft YaHei UI" w:hAnsi="Microsoft YaHei UI" w:cs="Microsoft YaHei UI"/>
      <w:b/>
      <w:bCs/>
      <w:kern w:val="0"/>
      <w:sz w:val="28"/>
      <w:szCs w:val="28"/>
    </w:rPr>
  </w:style>
  <w:style w:type="table" w:customStyle="1" w:styleId="TableNormal1">
    <w:name w:val="Table Normal1"/>
    <w:uiPriority w:val="2"/>
    <w:semiHidden/>
    <w:unhideWhenUsed/>
    <w:qFormat/>
    <w:rsid w:val="0046527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949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7">
    <w:name w:val="Strong"/>
    <w:basedOn w:val="a0"/>
    <w:uiPriority w:val="22"/>
    <w:qFormat/>
    <w:rsid w:val="00F96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838">
      <w:bodyDiv w:val="1"/>
      <w:marLeft w:val="0"/>
      <w:marRight w:val="0"/>
      <w:marTop w:val="0"/>
      <w:marBottom w:val="0"/>
      <w:divBdr>
        <w:top w:val="none" w:sz="0" w:space="0" w:color="auto"/>
        <w:left w:val="none" w:sz="0" w:space="0" w:color="auto"/>
        <w:bottom w:val="none" w:sz="0" w:space="0" w:color="auto"/>
        <w:right w:val="none" w:sz="0" w:space="0" w:color="auto"/>
      </w:divBdr>
    </w:div>
    <w:div w:id="139268083">
      <w:bodyDiv w:val="1"/>
      <w:marLeft w:val="0"/>
      <w:marRight w:val="0"/>
      <w:marTop w:val="0"/>
      <w:marBottom w:val="0"/>
      <w:divBdr>
        <w:top w:val="none" w:sz="0" w:space="0" w:color="auto"/>
        <w:left w:val="none" w:sz="0" w:space="0" w:color="auto"/>
        <w:bottom w:val="none" w:sz="0" w:space="0" w:color="auto"/>
        <w:right w:val="none" w:sz="0" w:space="0" w:color="auto"/>
      </w:divBdr>
    </w:div>
    <w:div w:id="308366618">
      <w:bodyDiv w:val="1"/>
      <w:marLeft w:val="0"/>
      <w:marRight w:val="0"/>
      <w:marTop w:val="0"/>
      <w:marBottom w:val="0"/>
      <w:divBdr>
        <w:top w:val="none" w:sz="0" w:space="0" w:color="auto"/>
        <w:left w:val="none" w:sz="0" w:space="0" w:color="auto"/>
        <w:bottom w:val="none" w:sz="0" w:space="0" w:color="auto"/>
        <w:right w:val="none" w:sz="0" w:space="0" w:color="auto"/>
      </w:divBdr>
    </w:div>
    <w:div w:id="446044567">
      <w:bodyDiv w:val="1"/>
      <w:marLeft w:val="0"/>
      <w:marRight w:val="0"/>
      <w:marTop w:val="0"/>
      <w:marBottom w:val="0"/>
      <w:divBdr>
        <w:top w:val="none" w:sz="0" w:space="0" w:color="auto"/>
        <w:left w:val="none" w:sz="0" w:space="0" w:color="auto"/>
        <w:bottom w:val="none" w:sz="0" w:space="0" w:color="auto"/>
        <w:right w:val="none" w:sz="0" w:space="0" w:color="auto"/>
      </w:divBdr>
    </w:div>
    <w:div w:id="541556239">
      <w:bodyDiv w:val="1"/>
      <w:marLeft w:val="0"/>
      <w:marRight w:val="0"/>
      <w:marTop w:val="0"/>
      <w:marBottom w:val="0"/>
      <w:divBdr>
        <w:top w:val="none" w:sz="0" w:space="0" w:color="auto"/>
        <w:left w:val="none" w:sz="0" w:space="0" w:color="auto"/>
        <w:bottom w:val="none" w:sz="0" w:space="0" w:color="auto"/>
        <w:right w:val="none" w:sz="0" w:space="0" w:color="auto"/>
      </w:divBdr>
    </w:div>
    <w:div w:id="880745217">
      <w:bodyDiv w:val="1"/>
      <w:marLeft w:val="0"/>
      <w:marRight w:val="0"/>
      <w:marTop w:val="0"/>
      <w:marBottom w:val="0"/>
      <w:divBdr>
        <w:top w:val="none" w:sz="0" w:space="0" w:color="auto"/>
        <w:left w:val="none" w:sz="0" w:space="0" w:color="auto"/>
        <w:bottom w:val="none" w:sz="0" w:space="0" w:color="auto"/>
        <w:right w:val="none" w:sz="0" w:space="0" w:color="auto"/>
      </w:divBdr>
    </w:div>
    <w:div w:id="1022433285">
      <w:bodyDiv w:val="1"/>
      <w:marLeft w:val="0"/>
      <w:marRight w:val="0"/>
      <w:marTop w:val="0"/>
      <w:marBottom w:val="0"/>
      <w:divBdr>
        <w:top w:val="none" w:sz="0" w:space="0" w:color="auto"/>
        <w:left w:val="none" w:sz="0" w:space="0" w:color="auto"/>
        <w:bottom w:val="none" w:sz="0" w:space="0" w:color="auto"/>
        <w:right w:val="none" w:sz="0" w:space="0" w:color="auto"/>
      </w:divBdr>
    </w:div>
    <w:div w:id="20007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7qnbqMBoJRLr74SOuNdGvg" TargetMode="External"/><Relationship Id="rId13" Type="http://schemas.openxmlformats.org/officeDocument/2006/relationships/hyperlink" Target="https://www.cdc.gov.tw/File/Get/7qnbqMBoJRLr74SOuNdGv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tcpap.mohw.gov.tw/molc/"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tw" TargetMode="External"/><Relationship Id="rId14" Type="http://schemas.openxmlformats.org/officeDocument/2006/relationships/hyperlink" Target="https://www.cdc.gov.tw/File/Get/7qnbqMBoJRLr74SOuNdGvg"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C32C-0940-47AF-8182-054711AD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顏瑋志</dc:creator>
  <cp:lastModifiedBy>葉宥亨</cp:lastModifiedBy>
  <cp:revision>6</cp:revision>
  <cp:lastPrinted>2022-04-13T09:17:00Z</cp:lastPrinted>
  <dcterms:created xsi:type="dcterms:W3CDTF">2022-04-13T08:49:00Z</dcterms:created>
  <dcterms:modified xsi:type="dcterms:W3CDTF">2022-04-19T06:07:00Z</dcterms:modified>
</cp:coreProperties>
</file>